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7B" w:rsidRDefault="00F12AFC" w:rsidP="00561397">
      <w:pPr>
        <w:pStyle w:val="MainHead"/>
        <w:tabs>
          <w:tab w:val="left" w:pos="360"/>
        </w:tabs>
        <w:rPr>
          <w:cs/>
        </w:rPr>
      </w:pPr>
      <w:r>
        <w:rPr>
          <w:noProof/>
          <w:lang w:val="en-US"/>
        </w:rPr>
        <w:pict>
          <v:shapetype id="_x0000_t202" coordsize="21600,21600" o:spt="202" path="m,l,21600r21600,l21600,xe">
            <v:stroke joinstyle="miter"/>
            <v:path gradientshapeok="t" o:connecttype="rect"/>
          </v:shapetype>
          <v:shape id="_x0000_s1194" type="#_x0000_t202" style="position:absolute;left:0;text-align:left;margin-left:375.9pt;margin-top:42.3pt;width:84.05pt;height:28.25pt;z-index:251660288">
            <v:textbox style="mso-next-textbox:#_x0000_s1194">
              <w:txbxContent>
                <w:p w:rsidR="0074227B" w:rsidRPr="009B5FA2" w:rsidRDefault="0074227B" w:rsidP="0074227B">
                  <w:pPr>
                    <w:rPr>
                      <w:b/>
                      <w:bCs/>
                      <w:color w:val="FF0066"/>
                      <w:sz w:val="24"/>
                      <w:szCs w:val="24"/>
                      <w:cs/>
                    </w:rPr>
                  </w:pPr>
                  <w:r w:rsidRPr="009B5FA2">
                    <w:rPr>
                      <w:rFonts w:hint="cs"/>
                      <w:b/>
                      <w:bCs/>
                      <w:color w:val="FF0066"/>
                      <w:sz w:val="24"/>
                      <w:szCs w:val="24"/>
                      <w:cs/>
                    </w:rPr>
                    <w:t>सत्र 2019-20</w:t>
                  </w:r>
                </w:p>
              </w:txbxContent>
            </v:textbox>
          </v:shape>
        </w:pict>
      </w:r>
      <w:r w:rsidR="007372A0">
        <w:rPr>
          <w:rFonts w:hint="cs"/>
          <w:noProof/>
          <w:cs/>
          <w:lang w:val="en-US"/>
        </w:rPr>
        <w:t>ENGLISH</w:t>
      </w:r>
    </w:p>
    <w:p w:rsidR="0074227B" w:rsidRPr="0074227B" w:rsidRDefault="0074227B" w:rsidP="00561397">
      <w:pPr>
        <w:pStyle w:val="SubHead1"/>
        <w:tabs>
          <w:tab w:val="left" w:pos="360"/>
        </w:tabs>
        <w:jc w:val="center"/>
        <w:rPr>
          <w:rFonts w:cstheme="minorBidi"/>
        </w:rPr>
      </w:pPr>
      <w:r>
        <w:rPr>
          <w:rFonts w:ascii="Mangal" w:hAnsi="Mangal" w:cs="Mangal" w:hint="cs"/>
          <w:cs/>
        </w:rPr>
        <w:t>कक्षा</w:t>
      </w:r>
      <w:r>
        <w:rPr>
          <w:cs/>
        </w:rPr>
        <w:t xml:space="preserve"> </w:t>
      </w:r>
      <w:r>
        <w:rPr>
          <w:rFonts w:cstheme="minorBidi"/>
          <w:cs/>
        </w:rPr>
        <w:t>–</w:t>
      </w:r>
      <w:r>
        <w:rPr>
          <w:cs/>
        </w:rPr>
        <w:t xml:space="preserve"> </w:t>
      </w:r>
      <w:r>
        <w:rPr>
          <w:rFonts w:cstheme="minorBidi" w:hint="cs"/>
          <w:sz w:val="40"/>
          <w:szCs w:val="44"/>
          <w:cs/>
        </w:rPr>
        <w:t>4</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74227B" w:rsidTr="00E2758A">
        <w:trPr>
          <w:trHeight w:val="300"/>
        </w:trPr>
        <w:tc>
          <w:tcPr>
            <w:tcW w:w="1656" w:type="dxa"/>
            <w:vMerge w:val="restart"/>
            <w:tcBorders>
              <w:right w:val="single" w:sz="4" w:space="0" w:color="auto"/>
            </w:tcBorders>
          </w:tcPr>
          <w:p w:rsidR="0074227B" w:rsidRDefault="0074227B" w:rsidP="00561397">
            <w:pPr>
              <w:tabs>
                <w:tab w:val="left" w:pos="360"/>
              </w:tabs>
              <w:jc w:val="right"/>
            </w:pPr>
            <w:r>
              <w:rPr>
                <w:noProof/>
                <w:lang w:eastAsia="en-IN"/>
              </w:rPr>
              <w:drawing>
                <wp:inline distT="0" distB="0" distL="0" distR="0">
                  <wp:extent cx="844550" cy="856879"/>
                  <wp:effectExtent l="0" t="0" r="0" b="635"/>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74227B" w:rsidRDefault="0074227B" w:rsidP="00561397">
            <w:pPr>
              <w:tabs>
                <w:tab w:val="left" w:pos="360"/>
              </w:tabs>
              <w:jc w:val="center"/>
            </w:pPr>
            <w:r>
              <w:rPr>
                <w:rFonts w:hint="cs"/>
                <w:rtl/>
                <w:cs/>
              </w:rPr>
              <w:t xml:space="preserve">DIKSHA </w:t>
            </w:r>
            <w:r>
              <w:rPr>
                <w:cs/>
                <w:lang w:bidi="hi-IN"/>
              </w:rPr>
              <w:t>एप कैसे डाउनलोड करें</w:t>
            </w:r>
            <w:r>
              <w:t>?</w:t>
            </w:r>
          </w:p>
        </w:tc>
        <w:tc>
          <w:tcPr>
            <w:tcW w:w="2103" w:type="dxa"/>
            <w:vMerge w:val="restart"/>
            <w:tcBorders>
              <w:left w:val="single" w:sz="4" w:space="0" w:color="auto"/>
            </w:tcBorders>
          </w:tcPr>
          <w:p w:rsidR="0074227B" w:rsidRDefault="0074227B" w:rsidP="00561397">
            <w:pPr>
              <w:tabs>
                <w:tab w:val="left" w:pos="360"/>
              </w:tabs>
            </w:pPr>
            <w:r>
              <w:rPr>
                <w:noProof/>
                <w:lang w:eastAsia="en-IN"/>
              </w:rPr>
              <w:drawing>
                <wp:inline distT="0" distB="0" distL="0" distR="0">
                  <wp:extent cx="666750" cy="808182"/>
                  <wp:effectExtent l="0" t="0" r="0" b="0"/>
                  <wp:docPr id="1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71143" cy="813507"/>
                          </a:xfrm>
                          <a:prstGeom prst="rect">
                            <a:avLst/>
                          </a:prstGeom>
                        </pic:spPr>
                      </pic:pic>
                    </a:graphicData>
                  </a:graphic>
                </wp:inline>
              </w:drawing>
            </w:r>
          </w:p>
        </w:tc>
      </w:tr>
      <w:tr w:rsidR="0074227B" w:rsidTr="00E2758A">
        <w:trPr>
          <w:trHeight w:val="682"/>
        </w:trPr>
        <w:tc>
          <w:tcPr>
            <w:tcW w:w="1656" w:type="dxa"/>
            <w:vMerge/>
            <w:tcBorders>
              <w:right w:val="single" w:sz="4" w:space="0" w:color="auto"/>
            </w:tcBorders>
          </w:tcPr>
          <w:p w:rsidR="0074227B" w:rsidRDefault="0074227B" w:rsidP="00561397">
            <w:pPr>
              <w:tabs>
                <w:tab w:val="left" w:pos="360"/>
              </w:tabs>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74227B" w:rsidRDefault="0074227B" w:rsidP="00561397">
            <w:pPr>
              <w:tabs>
                <w:tab w:val="left" w:pos="360"/>
              </w:tabs>
            </w:pPr>
            <w:r>
              <w:rPr>
                <w:cs/>
                <w:lang w:bidi="hi-IN"/>
              </w:rPr>
              <w:t xml:space="preserve">विकल्प </w:t>
            </w:r>
            <w:r>
              <w:rPr>
                <w:rtl/>
                <w:cs/>
              </w:rPr>
              <w:t xml:space="preserve">1: </w:t>
            </w:r>
            <w:r>
              <w:rPr>
                <w:cs/>
                <w:lang w:bidi="hi-IN"/>
              </w:rPr>
              <w:t xml:space="preserve">अपने मोबाइल ब्राउज़र पर </w:t>
            </w:r>
            <w:r>
              <w:rPr>
                <w:rFonts w:ascii="CIDFont+F3" w:hAnsi="CIDFont+F3" w:cs="CIDFont+F3"/>
                <w:sz w:val="16"/>
                <w:szCs w:val="16"/>
              </w:rPr>
              <w:t>diksha.gov.in/app</w:t>
            </w:r>
            <w:r>
              <w:rPr>
                <w:cs/>
                <w:lang w:bidi="hi-IN"/>
              </w:rPr>
              <w:t xml:space="preserve"> टाइप करें।</w:t>
            </w:r>
          </w:p>
          <w:p w:rsidR="0074227B" w:rsidRDefault="0074227B" w:rsidP="00561397">
            <w:pPr>
              <w:tabs>
                <w:tab w:val="left" w:pos="360"/>
              </w:tabs>
              <w:rPr>
                <w:rtl/>
                <w:cs/>
              </w:rPr>
            </w:pPr>
            <w:r>
              <w:rPr>
                <w:cs/>
                <w:lang w:bidi="hi-IN"/>
              </w:rPr>
              <w:t xml:space="preserve">विकल्प </w:t>
            </w:r>
            <w:r>
              <w:rPr>
                <w:rtl/>
                <w:cs/>
              </w:rPr>
              <w:t xml:space="preserve">2: </w:t>
            </w:r>
            <w:r>
              <w:rPr>
                <w:rFonts w:ascii="CIDFont+F3" w:hAnsi="CIDFont+F3" w:cs="CIDFont+F3"/>
                <w:sz w:val="16"/>
                <w:szCs w:val="16"/>
              </w:rPr>
              <w:t>Google Play Store</w:t>
            </w:r>
            <w:r>
              <w:rPr>
                <w:cs/>
                <w:lang w:bidi="hi-IN"/>
              </w:rPr>
              <w:t xml:space="preserve"> में </w:t>
            </w:r>
            <w:r>
              <w:rPr>
                <w:rFonts w:ascii="CIDFont+F3" w:hAnsi="CIDFont+F3" w:cs="CIDFont+F3"/>
                <w:sz w:val="16"/>
                <w:szCs w:val="16"/>
              </w:rPr>
              <w:t>DIKSHA NCTE</w:t>
            </w:r>
            <w:r>
              <w:rPr>
                <w:cs/>
                <w:lang w:bidi="hi-IN"/>
              </w:rPr>
              <w:t xml:space="preserve"> ढूंढ़े एवं डाउनलोड</w:t>
            </w:r>
            <w:r>
              <w:rPr>
                <w:rFonts w:hint="cs"/>
                <w:rtl/>
                <w:cs/>
              </w:rPr>
              <w:t xml:space="preserve"> </w:t>
            </w:r>
            <w:r>
              <w:rPr>
                <w:cs/>
                <w:lang w:bidi="hi-IN"/>
              </w:rPr>
              <w:t xml:space="preserve">बटन </w:t>
            </w:r>
            <w:r>
              <w:rPr>
                <w:rFonts w:hint="cs"/>
                <w:cs/>
                <w:lang w:bidi="hi-IN"/>
              </w:rPr>
              <w:t xml:space="preserve">  </w:t>
            </w:r>
            <w:r>
              <w:rPr>
                <w:rFonts w:hint="cs"/>
                <w:cs/>
                <w:lang w:bidi="hi-IN"/>
              </w:rPr>
              <w:br/>
              <w:t xml:space="preserve">         </w:t>
            </w:r>
            <w:r>
              <w:rPr>
                <w:cs/>
                <w:lang w:bidi="hi-IN"/>
              </w:rPr>
              <w:t>पर</w:t>
            </w:r>
            <w:r>
              <w:rPr>
                <w:rFonts w:hint="cs"/>
                <w:cs/>
                <w:lang w:bidi="hi-IN"/>
              </w:rPr>
              <w:t xml:space="preserve"> </w:t>
            </w:r>
            <w:r>
              <w:t xml:space="preserve"> tap</w:t>
            </w:r>
            <w:r>
              <w:rPr>
                <w:cs/>
                <w:lang w:bidi="hi-IN"/>
              </w:rPr>
              <w:t xml:space="preserve"> करें।</w:t>
            </w:r>
          </w:p>
        </w:tc>
        <w:tc>
          <w:tcPr>
            <w:tcW w:w="2103" w:type="dxa"/>
            <w:vMerge/>
            <w:tcBorders>
              <w:left w:val="single" w:sz="4" w:space="0" w:color="auto"/>
            </w:tcBorders>
          </w:tcPr>
          <w:p w:rsidR="0074227B" w:rsidRDefault="0074227B" w:rsidP="00561397">
            <w:pPr>
              <w:tabs>
                <w:tab w:val="left" w:pos="360"/>
              </w:tabs>
              <w:rPr>
                <w:noProof/>
              </w:rPr>
            </w:pPr>
          </w:p>
        </w:tc>
      </w:tr>
    </w:tbl>
    <w:p w:rsidR="0074227B" w:rsidRDefault="0074227B" w:rsidP="00561397">
      <w:pPr>
        <w:tabs>
          <w:tab w:val="left" w:pos="360"/>
        </w:tabs>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855"/>
      </w:tblGrid>
      <w:tr w:rsidR="0074227B" w:rsidTr="00E2758A">
        <w:tc>
          <w:tcPr>
            <w:tcW w:w="9855" w:type="dxa"/>
          </w:tcPr>
          <w:p w:rsidR="0074227B" w:rsidRDefault="0074227B" w:rsidP="00561397">
            <w:pPr>
              <w:tabs>
                <w:tab w:val="left" w:pos="360"/>
              </w:tabs>
              <w:jc w:val="center"/>
            </w:pPr>
            <w:r>
              <w:rPr>
                <w:rFonts w:ascii="CIDFont+F2" w:hAnsi="CIDFont+F2" w:cs="CIDFont+F2"/>
                <w:sz w:val="20"/>
              </w:rPr>
              <w:t xml:space="preserve">DIKSHA </w:t>
            </w:r>
            <w:r>
              <w:rPr>
                <w:rFonts w:ascii="Mangal" w:hAnsi="Mangal" w:hint="cs"/>
                <w:sz w:val="20"/>
                <w:cs/>
                <w:lang w:bidi="hi-IN"/>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lang w:bidi="hi-IN"/>
              </w:rPr>
              <w:t>की समस्त अनुमति को स्वीकार करें</w:t>
            </w:r>
            <w:r>
              <w:rPr>
                <w:rFonts w:ascii="CIDFont+F2" w:hAnsi="CIDFont+F2" w:cs="CIDFont+F2"/>
                <w:sz w:val="20"/>
              </w:rPr>
              <w:t xml:space="preserve">—&gt; </w:t>
            </w:r>
            <w:r>
              <w:rPr>
                <w:rFonts w:ascii="Mangal" w:hAnsi="Mangal" w:hint="cs"/>
                <w:sz w:val="20"/>
                <w:cs/>
                <w:lang w:bidi="hi-IN"/>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lang w:bidi="hi-IN"/>
              </w:rPr>
              <w:t>का चयन करें</w:t>
            </w:r>
          </w:p>
        </w:tc>
      </w:tr>
    </w:tbl>
    <w:p w:rsidR="0074227B" w:rsidRDefault="0074227B" w:rsidP="00561397">
      <w:pPr>
        <w:tabs>
          <w:tab w:val="left" w:pos="360"/>
        </w:tabs>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74227B" w:rsidTr="00E2758A">
        <w:trPr>
          <w:trHeight w:val="2094"/>
          <w:jc w:val="center"/>
        </w:trPr>
        <w:tc>
          <w:tcPr>
            <w:tcW w:w="2812" w:type="dxa"/>
          </w:tcPr>
          <w:p w:rsidR="0074227B" w:rsidRDefault="0074227B" w:rsidP="00561397">
            <w:pPr>
              <w:tabs>
                <w:tab w:val="left" w:pos="360"/>
              </w:tabs>
              <w:jc w:val="center"/>
            </w:pPr>
            <w:r w:rsidRPr="000A3595">
              <w:rPr>
                <w:szCs w:val="20"/>
                <w:cs/>
                <w:lang w:val="en-IN" w:bidi="hi-IN"/>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4.75pt" o:ole="">
                  <v:imagedata r:id="rId10" o:title=""/>
                </v:shape>
                <o:OLEObject Type="Embed" ProgID="PBrush" ShapeID="_x0000_i1025" DrawAspect="Content" ObjectID="_1651737144" r:id="rId11"/>
              </w:object>
            </w:r>
          </w:p>
        </w:tc>
        <w:tc>
          <w:tcPr>
            <w:tcW w:w="2814" w:type="dxa"/>
          </w:tcPr>
          <w:p w:rsidR="0074227B" w:rsidRDefault="0074227B" w:rsidP="00561397">
            <w:pPr>
              <w:tabs>
                <w:tab w:val="left" w:pos="360"/>
              </w:tabs>
              <w:jc w:val="center"/>
            </w:pPr>
            <w:r w:rsidRPr="000A3595">
              <w:rPr>
                <w:szCs w:val="20"/>
                <w:cs/>
                <w:lang w:val="en-IN" w:bidi="hi-IN"/>
              </w:rPr>
              <w:object w:dxaOrig="2370" w:dyaOrig="3255">
                <v:shape id="_x0000_i1026" type="#_x0000_t75" style="width:73.5pt;height:102.75pt" o:ole="">
                  <v:imagedata r:id="rId12" o:title=""/>
                </v:shape>
                <o:OLEObject Type="Embed" ProgID="PBrush" ShapeID="_x0000_i1026" DrawAspect="Content" ObjectID="_1651737145" r:id="rId13"/>
              </w:object>
            </w:r>
          </w:p>
        </w:tc>
        <w:tc>
          <w:tcPr>
            <w:tcW w:w="2859" w:type="dxa"/>
          </w:tcPr>
          <w:p w:rsidR="0074227B" w:rsidRDefault="0074227B" w:rsidP="00561397">
            <w:pPr>
              <w:tabs>
                <w:tab w:val="left" w:pos="360"/>
              </w:tabs>
              <w:jc w:val="center"/>
            </w:pPr>
            <w:r w:rsidRPr="000A3595">
              <w:rPr>
                <w:szCs w:val="20"/>
                <w:cs/>
                <w:lang w:val="en-IN" w:bidi="hi-IN"/>
              </w:rPr>
              <w:object w:dxaOrig="3105" w:dyaOrig="3195">
                <v:shape id="_x0000_i1027" type="#_x0000_t75" style="width:96.75pt;height:99.75pt" o:ole="">
                  <v:imagedata r:id="rId14" o:title=""/>
                </v:shape>
                <o:OLEObject Type="Embed" ProgID="PBrush" ShapeID="_x0000_i1027" DrawAspect="Content" ObjectID="_1651737146" r:id="rId15"/>
              </w:object>
            </w:r>
          </w:p>
        </w:tc>
      </w:tr>
      <w:tr w:rsidR="0074227B" w:rsidRPr="009C0ECE" w:rsidTr="00E2758A">
        <w:trPr>
          <w:trHeight w:val="464"/>
          <w:jc w:val="center"/>
        </w:trPr>
        <w:tc>
          <w:tcPr>
            <w:tcW w:w="2812" w:type="dxa"/>
          </w:tcPr>
          <w:p w:rsidR="0074227B" w:rsidRPr="009C0ECE" w:rsidRDefault="0074227B" w:rsidP="00561397">
            <w:pPr>
              <w:tabs>
                <w:tab w:val="left" w:pos="360"/>
              </w:tabs>
              <w:jc w:val="center"/>
              <w:rPr>
                <w:sz w:val="20"/>
                <w:rtl/>
                <w:cs/>
              </w:rPr>
            </w:pPr>
            <w:r w:rsidRPr="009C0ECE">
              <w:rPr>
                <w:rFonts w:ascii="Mangal" w:hAnsi="Mangal" w:hint="cs"/>
                <w:sz w:val="20"/>
                <w:cs/>
                <w:lang w:bidi="hi-IN"/>
              </w:rPr>
              <w:t xml:space="preserve">पाठ्यपुस्तक में </w:t>
            </w:r>
            <w:r w:rsidRPr="009C0ECE">
              <w:rPr>
                <w:rFonts w:ascii="CIDFont+F3" w:hAnsi="CIDFont+F3" w:cs="CIDFont+F3"/>
                <w:sz w:val="20"/>
              </w:rPr>
              <w:t xml:space="preserve">QR Code </w:t>
            </w:r>
            <w:r w:rsidRPr="009C0ECE">
              <w:rPr>
                <w:rFonts w:ascii="Mangal" w:hAnsi="Mangal" w:hint="cs"/>
                <w:sz w:val="20"/>
                <w:cs/>
                <w:lang w:bidi="hi-IN"/>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lang w:bidi="hi-IN"/>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lang w:bidi="hi-IN"/>
              </w:rPr>
              <w:t>करें।</w:t>
            </w:r>
          </w:p>
        </w:tc>
        <w:tc>
          <w:tcPr>
            <w:tcW w:w="2814" w:type="dxa"/>
          </w:tcPr>
          <w:p w:rsidR="0074227B" w:rsidRPr="009C0ECE" w:rsidRDefault="0074227B" w:rsidP="00561397">
            <w:pPr>
              <w:tabs>
                <w:tab w:val="left" w:pos="360"/>
              </w:tabs>
              <w:jc w:val="center"/>
              <w:rPr>
                <w:sz w:val="20"/>
                <w:rtl/>
                <w:cs/>
              </w:rPr>
            </w:pPr>
            <w:r w:rsidRPr="009C0ECE">
              <w:rPr>
                <w:rFonts w:ascii="Mangal" w:hAnsi="Mangal" w:hint="cs"/>
                <w:sz w:val="20"/>
                <w:cs/>
                <w:lang w:bidi="hi-IN"/>
              </w:rPr>
              <w:t xml:space="preserve">मोबाइल को </w:t>
            </w:r>
            <w:r w:rsidRPr="009C0ECE">
              <w:rPr>
                <w:rFonts w:ascii="CIDFont+F3" w:hAnsi="CIDFont+F3" w:cs="CIDFont+F3"/>
                <w:sz w:val="20"/>
              </w:rPr>
              <w:t xml:space="preserve">QR Code </w:t>
            </w:r>
            <w:r w:rsidRPr="009C0ECE">
              <w:rPr>
                <w:rFonts w:ascii="Mangal" w:hAnsi="Mangal" w:hint="cs"/>
                <w:sz w:val="20"/>
                <w:cs/>
                <w:lang w:bidi="hi-IN"/>
              </w:rPr>
              <w:t>पर केन्द्रित करें।</w:t>
            </w:r>
          </w:p>
        </w:tc>
        <w:tc>
          <w:tcPr>
            <w:tcW w:w="2859" w:type="dxa"/>
          </w:tcPr>
          <w:p w:rsidR="0074227B" w:rsidRPr="009C0ECE" w:rsidRDefault="0074227B" w:rsidP="00561397">
            <w:pPr>
              <w:tabs>
                <w:tab w:val="left" w:pos="360"/>
              </w:tabs>
              <w:jc w:val="center"/>
              <w:rPr>
                <w:sz w:val="20"/>
                <w:rtl/>
                <w:cs/>
              </w:rPr>
            </w:pPr>
            <w:r w:rsidRPr="009C0ECE">
              <w:rPr>
                <w:rFonts w:ascii="Mangal" w:hAnsi="Mangal" w:hint="cs"/>
                <w:sz w:val="20"/>
                <w:cs/>
                <w:lang w:bidi="hi-IN"/>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lang w:bidi="hi-IN"/>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lang w:bidi="hi-IN"/>
              </w:rPr>
              <w:t>से लिंक की गई सूची उपलब्ध होगी</w:t>
            </w:r>
          </w:p>
        </w:tc>
      </w:tr>
    </w:tbl>
    <w:p w:rsidR="0074227B" w:rsidRDefault="0074227B" w:rsidP="00561397">
      <w:pPr>
        <w:tabs>
          <w:tab w:val="left" w:pos="360"/>
        </w:tabs>
        <w:jc w:val="center"/>
      </w:pPr>
    </w:p>
    <w:p w:rsidR="0074227B" w:rsidRDefault="0074227B" w:rsidP="00561397">
      <w:pPr>
        <w:tabs>
          <w:tab w:val="left" w:pos="360"/>
        </w:tabs>
        <w:jc w:val="center"/>
        <w:rPr>
          <w:rFonts w:asciiTheme="majorBidi" w:hAnsiTheme="majorBidi" w:cstheme="majorBidi"/>
          <w:b/>
          <w:bCs/>
          <w:color w:val="FF0000"/>
          <w:sz w:val="48"/>
          <w:szCs w:val="48"/>
        </w:rPr>
      </w:pPr>
      <w:r w:rsidRPr="00E07B01">
        <w:rPr>
          <w:rFonts w:ascii="Mangal" w:hAnsi="Mangal" w:hint="cs"/>
          <w:color w:val="0F218C"/>
          <w:sz w:val="24"/>
          <w:szCs w:val="24"/>
          <w:cs/>
          <w:lang w:val="en-U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lang w:val="en-US"/>
        </w:rPr>
        <w:t>QR Code</w:t>
      </w:r>
      <w:r w:rsidRPr="00E07B01">
        <w:rPr>
          <w:rFonts w:ascii="CIDFont+F3" w:hAnsi="CIDFont+F3" w:cstheme="minorBidi" w:hint="cs"/>
          <w:color w:val="0F218C"/>
          <w:sz w:val="26"/>
          <w:szCs w:val="24"/>
          <w:cs/>
          <w:lang w:val="en-US"/>
        </w:rPr>
        <w:t xml:space="preserve"> </w:t>
      </w:r>
      <w:r w:rsidRPr="00E07B01">
        <w:rPr>
          <w:rFonts w:ascii="Mangal" w:hAnsi="Mangal" w:hint="cs"/>
          <w:color w:val="0F218C"/>
          <w:sz w:val="24"/>
          <w:szCs w:val="24"/>
          <w:cs/>
          <w:lang w:val="en-US"/>
        </w:rPr>
        <w:t xml:space="preserve">का उपयोग कर </w:t>
      </w:r>
      <w:r w:rsidR="00295464">
        <w:rPr>
          <w:rFonts w:ascii="Mangal" w:hAnsi="Mangal"/>
          <w:color w:val="0F218C"/>
          <w:sz w:val="24"/>
          <w:szCs w:val="24"/>
          <w:cs/>
        </w:rPr>
        <w:t xml:space="preserve">डिजिटल </w:t>
      </w:r>
      <w:bookmarkStart w:id="0" w:name="_GoBack"/>
      <w:bookmarkEnd w:id="0"/>
      <w:r w:rsidRPr="00E07B01">
        <w:rPr>
          <w:rFonts w:ascii="Mangal" w:hAnsi="Mangal" w:hint="cs"/>
          <w:color w:val="0F218C"/>
          <w:sz w:val="24"/>
          <w:szCs w:val="24"/>
          <w:cs/>
          <w:lang w:val="en-U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4227B" w:rsidTr="00E2758A">
        <w:tc>
          <w:tcPr>
            <w:tcW w:w="4927" w:type="dxa"/>
          </w:tcPr>
          <w:p w:rsidR="0074227B" w:rsidRDefault="0074227B" w:rsidP="00561397">
            <w:pPr>
              <w:tabs>
                <w:tab w:val="left" w:pos="360"/>
              </w:tabs>
              <w:jc w:val="center"/>
              <w:rPr>
                <w:rFonts w:asciiTheme="majorBidi" w:hAnsiTheme="majorBidi" w:cstheme="majorBidi"/>
                <w:b/>
                <w:bCs/>
                <w:color w:val="FF0000"/>
                <w:sz w:val="48"/>
                <w:szCs w:val="48"/>
              </w:rPr>
            </w:pPr>
            <w:r>
              <w:rPr>
                <w:noProof/>
                <w:lang w:eastAsia="en-IN"/>
              </w:rPr>
              <w:drawing>
                <wp:inline distT="0" distB="0" distL="0" distR="0">
                  <wp:extent cx="1441450" cy="1044838"/>
                  <wp:effectExtent l="0" t="0" r="6350" b="3175"/>
                  <wp:docPr id="12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74227B" w:rsidRPr="00520CF3" w:rsidRDefault="0074227B" w:rsidP="00561397">
            <w:pPr>
              <w:tabs>
                <w:tab w:val="left" w:pos="360"/>
              </w:tabs>
              <w:autoSpaceDE w:val="0"/>
              <w:autoSpaceDN w:val="0"/>
              <w:adjustRightInd w:val="0"/>
              <w:jc w:val="center"/>
              <w:rPr>
                <w:rFonts w:ascii="Mangal" w:hAnsi="Mangal"/>
                <w:sz w:val="20"/>
              </w:rPr>
            </w:pPr>
            <w:r w:rsidRPr="00520CF3">
              <w:rPr>
                <w:rFonts w:asciiTheme="minorBidi" w:hAnsiTheme="minorBidi" w:cstheme="minorBidi" w:hint="cs"/>
                <w:sz w:val="20"/>
              </w:rPr>
              <w:t>1-</w:t>
            </w:r>
            <w:r w:rsidRPr="00520CF3">
              <w:rPr>
                <w:rFonts w:ascii="CIDFont+F3" w:hAnsi="CIDFont+F3" w:cstheme="minorBidi" w:hint="cs"/>
                <w:sz w:val="20"/>
                <w:rtl/>
                <w:cs/>
              </w:rPr>
              <w:t xml:space="preserve"> </w:t>
            </w:r>
            <w:r w:rsidRPr="00520CF3">
              <w:rPr>
                <w:rFonts w:ascii="CIDFont+F3" w:hAnsi="CIDFont+F3" w:cs="CIDFont+F3"/>
                <w:sz w:val="20"/>
              </w:rPr>
              <w:t xml:space="preserve">QR Code </w:t>
            </w:r>
            <w:r w:rsidRPr="00520CF3">
              <w:rPr>
                <w:rFonts w:ascii="Mangal" w:hAnsi="Mangal" w:hint="cs"/>
                <w:sz w:val="20"/>
                <w:cs/>
                <w:lang w:bidi="hi-IN"/>
              </w:rPr>
              <w:t>के नीचे</w:t>
            </w:r>
            <w:r w:rsidRPr="00520CF3">
              <w:rPr>
                <w:rFonts w:ascii="CIDFont+F1" w:hAnsi="CIDFont+F1" w:cs="CIDFont+F1"/>
                <w:sz w:val="20"/>
              </w:rPr>
              <w:t xml:space="preserve"> 6 </w:t>
            </w:r>
            <w:r w:rsidRPr="00520CF3">
              <w:rPr>
                <w:rFonts w:ascii="Mangal" w:hAnsi="Mangal" w:hint="cs"/>
                <w:sz w:val="20"/>
                <w:cs/>
                <w:lang w:bidi="hi-IN"/>
              </w:rPr>
              <w:t>अंकों का</w:t>
            </w:r>
            <w:r w:rsidRPr="00520CF3">
              <w:rPr>
                <w:rFonts w:ascii="CIDFont+F1" w:hAnsi="CIDFont+F1" w:cs="CIDFont+F1"/>
                <w:sz w:val="20"/>
              </w:rPr>
              <w:t xml:space="preserve"> </w:t>
            </w:r>
            <w:r w:rsidRPr="00520CF3">
              <w:rPr>
                <w:rFonts w:ascii="CIDFont+F3" w:hAnsi="CIDFont+F3" w:cs="CIDFont+F3"/>
                <w:sz w:val="20"/>
              </w:rPr>
              <w:t>Alpha</w:t>
            </w:r>
          </w:p>
          <w:p w:rsidR="0074227B" w:rsidRPr="004E6971" w:rsidRDefault="0074227B" w:rsidP="00561397">
            <w:pPr>
              <w:tabs>
                <w:tab w:val="left" w:pos="360"/>
              </w:tabs>
              <w:jc w:val="center"/>
              <w:rPr>
                <w:rFonts w:asciiTheme="majorBidi" w:hAnsiTheme="majorBidi" w:cstheme="minorBidi"/>
                <w:b/>
                <w:bCs/>
                <w:color w:val="FF0000"/>
                <w:sz w:val="20"/>
              </w:rPr>
            </w:pPr>
            <w:r w:rsidRPr="00520CF3">
              <w:rPr>
                <w:rFonts w:ascii="CIDFont+F3" w:hAnsi="CIDFont+F3" w:cs="CIDFont+F3"/>
                <w:sz w:val="20"/>
              </w:rPr>
              <w:t>Numeric Code</w:t>
            </w:r>
            <w:r w:rsidRPr="00520CF3">
              <w:rPr>
                <w:rFonts w:ascii="CIDFont+F3" w:hAnsi="CIDFont+F3" w:cstheme="minorBidi" w:hint="cs"/>
                <w:sz w:val="20"/>
                <w:rtl/>
                <w:cs/>
              </w:rPr>
              <w:t xml:space="preserve"> </w:t>
            </w:r>
            <w:r w:rsidRPr="00520CF3">
              <w:rPr>
                <w:rFonts w:ascii="Mangal" w:hAnsi="Mangal" w:hint="cs"/>
                <w:sz w:val="20"/>
                <w:cs/>
                <w:lang w:bidi="hi-IN"/>
              </w:rPr>
              <w:t>दिया गया है।</w:t>
            </w:r>
          </w:p>
        </w:tc>
        <w:tc>
          <w:tcPr>
            <w:tcW w:w="4928" w:type="dxa"/>
          </w:tcPr>
          <w:p w:rsidR="0074227B" w:rsidRDefault="0074227B" w:rsidP="00561397">
            <w:pPr>
              <w:tabs>
                <w:tab w:val="left" w:pos="360"/>
              </w:tabs>
              <w:jc w:val="center"/>
              <w:rPr>
                <w:rFonts w:asciiTheme="majorBidi" w:hAnsiTheme="majorBidi" w:cstheme="majorBidi"/>
                <w:b/>
                <w:bCs/>
                <w:color w:val="FF0000"/>
                <w:sz w:val="48"/>
                <w:szCs w:val="48"/>
              </w:rPr>
            </w:pPr>
            <w:r>
              <w:rPr>
                <w:noProof/>
                <w:lang w:eastAsia="en-IN"/>
              </w:rPr>
              <w:drawing>
                <wp:inline distT="0" distB="0" distL="0" distR="0">
                  <wp:extent cx="1790700" cy="1080703"/>
                  <wp:effectExtent l="0" t="0" r="0" b="5715"/>
                  <wp:docPr id="144"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92797" cy="1081968"/>
                          </a:xfrm>
                          <a:prstGeom prst="rect">
                            <a:avLst/>
                          </a:prstGeom>
                        </pic:spPr>
                      </pic:pic>
                    </a:graphicData>
                  </a:graphic>
                </wp:inline>
              </w:drawing>
            </w:r>
          </w:p>
          <w:p w:rsidR="0074227B" w:rsidRPr="00084865" w:rsidRDefault="0074227B" w:rsidP="00561397">
            <w:pPr>
              <w:tabs>
                <w:tab w:val="left" w:pos="360"/>
              </w:tabs>
              <w:jc w:val="center"/>
              <w:rPr>
                <w:rFonts w:asciiTheme="majorBidi" w:hAnsiTheme="majorBidi" w:cstheme="minorBidi"/>
                <w:b/>
                <w:bCs/>
                <w:color w:val="FF0000"/>
                <w:sz w:val="20"/>
              </w:rPr>
            </w:pPr>
            <w:r w:rsidRPr="00084865">
              <w:rPr>
                <w:rFonts w:ascii="Mangal" w:hAnsi="Mangal" w:hint="cs"/>
                <w:sz w:val="20"/>
                <w:cs/>
                <w:lang w:bidi="hi-IN"/>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cstheme="minorBidi" w:hint="cs"/>
                <w:sz w:val="20"/>
                <w:rtl/>
                <w:cs/>
              </w:rPr>
              <w:t xml:space="preserve"> </w:t>
            </w:r>
            <w:r w:rsidRPr="00084865">
              <w:rPr>
                <w:rFonts w:ascii="Mangal" w:hAnsi="Mangal" w:hint="cs"/>
                <w:sz w:val="20"/>
                <w:cs/>
                <w:lang w:bidi="hi-IN"/>
              </w:rPr>
              <w:t>टाइप करें।</w:t>
            </w:r>
          </w:p>
        </w:tc>
      </w:tr>
      <w:tr w:rsidR="0074227B" w:rsidTr="00E2758A">
        <w:trPr>
          <w:trHeight w:val="1940"/>
        </w:trPr>
        <w:tc>
          <w:tcPr>
            <w:tcW w:w="4927" w:type="dxa"/>
          </w:tcPr>
          <w:p w:rsidR="0074227B" w:rsidRPr="007F0106" w:rsidRDefault="0074227B" w:rsidP="00561397">
            <w:pPr>
              <w:tabs>
                <w:tab w:val="left" w:pos="360"/>
              </w:tabs>
              <w:autoSpaceDE w:val="0"/>
              <w:autoSpaceDN w:val="0"/>
              <w:adjustRightInd w:val="0"/>
              <w:jc w:val="center"/>
              <w:rPr>
                <w:rFonts w:ascii="CIDFont+F3" w:hAnsi="CIDFont+F3" w:cs="CIDFont+F3"/>
                <w:sz w:val="20"/>
              </w:rPr>
            </w:pPr>
            <w:r>
              <w:rPr>
                <w:noProof/>
                <w:lang w:eastAsia="en-IN"/>
              </w:rPr>
              <w:drawing>
                <wp:inline distT="0" distB="0" distL="0" distR="0">
                  <wp:extent cx="1335309" cy="933673"/>
                  <wp:effectExtent l="0" t="0" r="0" b="0"/>
                  <wp:docPr id="19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rtl/>
                <w:cs/>
              </w:rPr>
              <w:br/>
            </w:r>
            <w:r w:rsidRPr="007F0106">
              <w:rPr>
                <w:rFonts w:ascii="Mangal" w:hAnsi="Mangal" w:hint="cs"/>
                <w:sz w:val="20"/>
                <w:cs/>
                <w:lang w:bidi="hi-IN"/>
              </w:rPr>
              <w:t xml:space="preserve">सर्च बार पर </w:t>
            </w:r>
            <w:r w:rsidRPr="007F0106">
              <w:rPr>
                <w:rFonts w:ascii="Mangal" w:hAnsi="Mangal" w:hint="cs"/>
                <w:sz w:val="20"/>
                <w:rtl/>
                <w:cs/>
              </w:rPr>
              <w:t xml:space="preserve">6 </w:t>
            </w:r>
            <w:r w:rsidRPr="007F0106">
              <w:rPr>
                <w:rFonts w:ascii="Mangal" w:hAnsi="Mangal" w:hint="cs"/>
                <w:sz w:val="20"/>
                <w:rtl/>
                <w:cs/>
                <w:lang w:bidi="hi-IN"/>
              </w:rPr>
              <w:t xml:space="preserve">डिजिट का </w:t>
            </w:r>
            <w:r w:rsidRPr="007F0106">
              <w:rPr>
                <w:rFonts w:ascii="CIDFont+F3" w:hAnsi="CIDFont+F3" w:cs="CIDFont+F3"/>
                <w:sz w:val="20"/>
              </w:rPr>
              <w:t>QR</w:t>
            </w:r>
          </w:p>
          <w:p w:rsidR="0074227B" w:rsidRDefault="0074227B" w:rsidP="00561397">
            <w:pPr>
              <w:tabs>
                <w:tab w:val="left" w:pos="360"/>
              </w:tabs>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lang w:bidi="hi-IN"/>
              </w:rPr>
              <w:t>टाइप करें।</w:t>
            </w:r>
          </w:p>
        </w:tc>
        <w:tc>
          <w:tcPr>
            <w:tcW w:w="4928" w:type="dxa"/>
          </w:tcPr>
          <w:p w:rsidR="0074227B" w:rsidRDefault="0074227B" w:rsidP="00561397">
            <w:pPr>
              <w:tabs>
                <w:tab w:val="left" w:pos="360"/>
              </w:tabs>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rtl/>
                <w:cs/>
              </w:rPr>
              <w:tab/>
            </w:r>
            <w:r>
              <w:rPr>
                <w:noProof/>
                <w:lang w:eastAsia="en-IN"/>
              </w:rPr>
              <w:drawing>
                <wp:inline distT="0" distB="0" distL="0" distR="0">
                  <wp:extent cx="1296162" cy="933450"/>
                  <wp:effectExtent l="0" t="0" r="0" b="0"/>
                  <wp:docPr id="19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298636" cy="935231"/>
                          </a:xfrm>
                          <a:prstGeom prst="rect">
                            <a:avLst/>
                          </a:prstGeom>
                        </pic:spPr>
                      </pic:pic>
                    </a:graphicData>
                  </a:graphic>
                </wp:inline>
              </w:drawing>
            </w:r>
            <w:r w:rsidRPr="007F0106">
              <w:rPr>
                <w:rFonts w:ascii="Mangal" w:hAnsi="Mangal" w:hint="cs"/>
                <w:sz w:val="20"/>
                <w:rtl/>
                <w:cs/>
              </w:rPr>
              <w:t xml:space="preserve"> </w:t>
            </w:r>
            <w:r>
              <w:rPr>
                <w:rFonts w:ascii="Mangal" w:hAnsi="Mangal"/>
                <w:sz w:val="20"/>
                <w:rtl/>
                <w:cs/>
              </w:rPr>
              <w:br/>
            </w:r>
            <w:r>
              <w:rPr>
                <w:rFonts w:ascii="Mangal" w:hAnsi="Mangal" w:hint="cs"/>
                <w:sz w:val="20"/>
                <w:cs/>
                <w:lang w:bidi="hi-IN"/>
              </w:rPr>
              <w:t>प्राप्त विषय</w:t>
            </w:r>
            <w:r>
              <w:rPr>
                <w:rFonts w:ascii="Mangal" w:hAnsi="Mangal" w:hint="cs"/>
                <w:sz w:val="20"/>
                <w:rtl/>
                <w:cs/>
              </w:rPr>
              <w:t>-</w:t>
            </w:r>
            <w:r>
              <w:rPr>
                <w:rFonts w:ascii="Mangal" w:hAnsi="Mangal" w:hint="cs"/>
                <w:sz w:val="20"/>
                <w:rtl/>
                <w:cs/>
                <w:lang w:bidi="hi-IN"/>
              </w:rPr>
              <w:t>वस्तु की सूची से चाही गई विषय</w:t>
            </w:r>
            <w:r>
              <w:rPr>
                <w:rFonts w:ascii="Mangal" w:hAnsi="Mangal" w:hint="cs"/>
                <w:sz w:val="20"/>
                <w:rtl/>
                <w:cs/>
              </w:rPr>
              <w:t>-</w:t>
            </w:r>
            <w:r>
              <w:rPr>
                <w:rFonts w:ascii="Mangal" w:hAnsi="Mangal" w:hint="cs"/>
                <w:sz w:val="20"/>
                <w:rtl/>
                <w:cs/>
                <w:lang w:bidi="hi-IN"/>
              </w:rPr>
              <w:t>वस्तु पर क्लिक करें।</w:t>
            </w:r>
            <w:r w:rsidRPr="007F0106">
              <w:rPr>
                <w:rFonts w:ascii="Mangal" w:hAnsi="Mangal" w:hint="cs"/>
                <w:sz w:val="20"/>
                <w:rtl/>
                <w:cs/>
              </w:rPr>
              <w:t xml:space="preserve"> </w:t>
            </w:r>
          </w:p>
        </w:tc>
      </w:tr>
    </w:tbl>
    <w:p w:rsidR="0074227B" w:rsidRDefault="0074227B" w:rsidP="00561397">
      <w:pPr>
        <w:tabs>
          <w:tab w:val="left" w:pos="360"/>
        </w:tabs>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74227B" w:rsidRDefault="0074227B" w:rsidP="00561397">
      <w:pPr>
        <w:tabs>
          <w:tab w:val="left" w:pos="360"/>
        </w:tabs>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7372A0" w:rsidRPr="007372A0" w:rsidRDefault="00BC4071" w:rsidP="00561397">
      <w:pPr>
        <w:shd w:val="clear" w:color="auto" w:fill="FFD966" w:themeFill="accent4" w:themeFillTint="99"/>
        <w:tabs>
          <w:tab w:val="left" w:pos="360"/>
        </w:tabs>
        <w:spacing w:after="0" w:line="276" w:lineRule="auto"/>
        <w:jc w:val="center"/>
        <w:rPr>
          <w:rFonts w:asciiTheme="majorBidi" w:hAnsiTheme="majorBidi"/>
          <w:color w:val="C00000"/>
          <w:sz w:val="24"/>
          <w:szCs w:val="24"/>
        </w:rPr>
      </w:pPr>
      <w:r>
        <w:rPr>
          <w:rFonts w:ascii="Mangal" w:hAnsi="Mangal" w:hint="cs"/>
          <w:color w:val="C00000"/>
          <w:sz w:val="24"/>
          <w:szCs w:val="40"/>
          <w:cs/>
        </w:rPr>
        <w:lastRenderedPageBreak/>
        <w:t xml:space="preserve"> </w:t>
      </w:r>
      <w:r w:rsidRPr="00BC4071">
        <w:rPr>
          <w:rFonts w:ascii="Mangal" w:hAnsi="Mangal"/>
          <w:color w:val="C00000"/>
          <w:sz w:val="24"/>
          <w:szCs w:val="24"/>
          <w:cs/>
        </w:rPr>
        <w:t>©</w:t>
      </w:r>
      <w:r>
        <w:rPr>
          <w:rFonts w:ascii="Mangal" w:hAnsi="Mangal" w:hint="cs"/>
          <w:color w:val="C00000"/>
          <w:sz w:val="24"/>
          <w:szCs w:val="24"/>
          <w:cs/>
        </w:rPr>
        <w:t xml:space="preserve"> </w:t>
      </w:r>
      <w:r w:rsidR="007372A0" w:rsidRPr="007372A0">
        <w:rPr>
          <w:rFonts w:asciiTheme="majorBidi" w:hAnsiTheme="majorBidi"/>
          <w:color w:val="C00000"/>
          <w:sz w:val="24"/>
          <w:szCs w:val="24"/>
          <w:cs/>
        </w:rPr>
        <w:t>राज्य शैक्षिक अनुसंधान और प्रशिक्षण परिषद् छत्तीसगढ़</w:t>
      </w:r>
      <w:r w:rsidR="007372A0" w:rsidRPr="007372A0">
        <w:rPr>
          <w:rFonts w:asciiTheme="majorBidi" w:hAnsiTheme="majorBidi"/>
          <w:color w:val="C00000"/>
          <w:sz w:val="24"/>
          <w:szCs w:val="24"/>
        </w:rPr>
        <w:t xml:space="preserve">, </w:t>
      </w:r>
      <w:r w:rsidR="007372A0" w:rsidRPr="007372A0">
        <w:rPr>
          <w:rFonts w:asciiTheme="majorBidi" w:hAnsiTheme="majorBidi"/>
          <w:color w:val="C00000"/>
          <w:sz w:val="24"/>
          <w:szCs w:val="24"/>
          <w:cs/>
        </w:rPr>
        <w:t>रायपुर</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प्रकाशन वर्ष - 2019</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मार्गदर्शक</w:t>
      </w:r>
    </w:p>
    <w:p w:rsidR="007372A0" w:rsidRPr="00BC4071" w:rsidRDefault="007372A0" w:rsidP="00561397">
      <w:pPr>
        <w:tabs>
          <w:tab w:val="left" w:pos="360"/>
        </w:tabs>
        <w:spacing w:after="0" w:line="276" w:lineRule="auto"/>
        <w:jc w:val="center"/>
        <w:rPr>
          <w:rFonts w:asciiTheme="majorBidi" w:hAnsiTheme="majorBidi"/>
          <w:b/>
          <w:bCs/>
          <w:sz w:val="24"/>
          <w:szCs w:val="24"/>
        </w:rPr>
      </w:pPr>
      <w:r w:rsidRPr="00BC4071">
        <w:rPr>
          <w:rFonts w:asciiTheme="majorBidi" w:hAnsiTheme="majorBidi"/>
          <w:b/>
          <w:bCs/>
          <w:sz w:val="24"/>
          <w:szCs w:val="24"/>
          <w:cs/>
        </w:rPr>
        <w:t>संचालक</w:t>
      </w:r>
    </w:p>
    <w:p w:rsidR="007372A0" w:rsidRPr="00BC4071" w:rsidRDefault="000424C6" w:rsidP="00561397">
      <w:pPr>
        <w:tabs>
          <w:tab w:val="left" w:pos="360"/>
        </w:tabs>
        <w:spacing w:after="0" w:line="276" w:lineRule="auto"/>
        <w:jc w:val="center"/>
        <w:rPr>
          <w:rFonts w:asciiTheme="majorBidi" w:hAnsiTheme="majorBidi"/>
          <w:sz w:val="24"/>
          <w:szCs w:val="24"/>
        </w:rPr>
      </w:pPr>
      <w:r>
        <w:rPr>
          <w:rFonts w:asciiTheme="majorBidi" w:hAnsiTheme="majorBidi"/>
          <w:noProof/>
          <w:sz w:val="24"/>
          <w:szCs w:val="24"/>
          <w:lang w:eastAsia="en-IN"/>
        </w:rPr>
        <w:drawing>
          <wp:anchor distT="0" distB="0" distL="114300" distR="114300" simplePos="0" relativeHeight="251662336" behindDoc="0" locked="0" layoutInCell="1" allowOverlap="1">
            <wp:simplePos x="0" y="0"/>
            <wp:positionH relativeFrom="column">
              <wp:posOffset>462280</wp:posOffset>
            </wp:positionH>
            <wp:positionV relativeFrom="paragraph">
              <wp:posOffset>103505</wp:posOffset>
            </wp:positionV>
            <wp:extent cx="998855" cy="108013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998855" cy="1080135"/>
                    </a:xfrm>
                    <a:prstGeom prst="rect">
                      <a:avLst/>
                    </a:prstGeom>
                    <a:noFill/>
                    <a:ln w="9525">
                      <a:noFill/>
                      <a:miter lim="800000"/>
                      <a:headEnd/>
                      <a:tailEnd/>
                    </a:ln>
                  </pic:spPr>
                </pic:pic>
              </a:graphicData>
            </a:graphic>
          </wp:anchor>
        </w:drawing>
      </w:r>
      <w:r w:rsidR="007372A0" w:rsidRPr="00BC4071">
        <w:rPr>
          <w:rFonts w:asciiTheme="majorBidi" w:hAnsiTheme="majorBidi"/>
          <w:sz w:val="24"/>
          <w:szCs w:val="24"/>
          <w:cs/>
        </w:rPr>
        <w:t>एस.सी.ई.आर.टी.छ.ग.</w:t>
      </w:r>
      <w:r w:rsidR="007372A0" w:rsidRPr="00BC4071">
        <w:rPr>
          <w:rFonts w:asciiTheme="majorBidi" w:hAnsiTheme="majorBidi"/>
          <w:sz w:val="24"/>
          <w:szCs w:val="24"/>
        </w:rPr>
        <w:t>,</w:t>
      </w:r>
      <w:r w:rsidR="007372A0" w:rsidRPr="00BC4071">
        <w:rPr>
          <w:rFonts w:asciiTheme="majorBidi" w:hAnsiTheme="majorBidi"/>
          <w:sz w:val="24"/>
          <w:szCs w:val="24"/>
          <w:cs/>
        </w:rPr>
        <w:t>रायपुर</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संयोजक</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डॉ. विद्यावती चन्द्राकर</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मुख्य समन्वयक</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श्री आर. के. वर्मा</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समन्वयक</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सुशील राठोड़</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लेखन मण्डल</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नीता जैन</w:t>
      </w:r>
      <w:r w:rsidRPr="00BC4071">
        <w:rPr>
          <w:rFonts w:asciiTheme="majorBidi" w:hAnsiTheme="majorBidi"/>
          <w:sz w:val="24"/>
          <w:szCs w:val="24"/>
        </w:rPr>
        <w:t xml:space="preserve">, </w:t>
      </w:r>
      <w:r w:rsidRPr="00BC4071">
        <w:rPr>
          <w:rFonts w:asciiTheme="majorBidi" w:hAnsiTheme="majorBidi"/>
          <w:sz w:val="24"/>
          <w:szCs w:val="24"/>
          <w:cs/>
        </w:rPr>
        <w:t>जयश्री आचार्य</w:t>
      </w:r>
      <w:r w:rsidRPr="00BC4071">
        <w:rPr>
          <w:rFonts w:asciiTheme="majorBidi" w:hAnsiTheme="majorBidi"/>
          <w:sz w:val="24"/>
          <w:szCs w:val="24"/>
        </w:rPr>
        <w:t xml:space="preserve">, </w:t>
      </w:r>
      <w:r w:rsidRPr="00BC4071">
        <w:rPr>
          <w:rFonts w:asciiTheme="majorBidi" w:hAnsiTheme="majorBidi"/>
          <w:sz w:val="24"/>
          <w:szCs w:val="24"/>
          <w:cs/>
        </w:rPr>
        <w:t>सुधा मिश्रा</w:t>
      </w:r>
      <w:r w:rsidRPr="00BC4071">
        <w:rPr>
          <w:rFonts w:asciiTheme="majorBidi" w:hAnsiTheme="majorBidi"/>
          <w:sz w:val="24"/>
          <w:szCs w:val="24"/>
        </w:rPr>
        <w:t xml:space="preserve">, </w:t>
      </w:r>
      <w:r w:rsidRPr="00BC4071">
        <w:rPr>
          <w:rFonts w:asciiTheme="majorBidi" w:hAnsiTheme="majorBidi"/>
          <w:sz w:val="24"/>
          <w:szCs w:val="24"/>
          <w:cs/>
        </w:rPr>
        <w:t>संदीप दिवाकर</w:t>
      </w:r>
      <w:r w:rsidRPr="00BC4071">
        <w:rPr>
          <w:rFonts w:asciiTheme="majorBidi" w:hAnsiTheme="majorBidi"/>
          <w:sz w:val="24"/>
          <w:szCs w:val="24"/>
        </w:rPr>
        <w:t>,</w:t>
      </w:r>
      <w:r w:rsidR="00BC4071">
        <w:rPr>
          <w:rFonts w:asciiTheme="majorBidi" w:hAnsiTheme="majorBidi" w:hint="cs"/>
          <w:sz w:val="24"/>
          <w:szCs w:val="24"/>
          <w:cs/>
        </w:rPr>
        <w:t xml:space="preserve"> </w:t>
      </w:r>
      <w:r w:rsidRPr="00BC4071">
        <w:rPr>
          <w:rFonts w:asciiTheme="majorBidi" w:hAnsiTheme="majorBidi"/>
          <w:sz w:val="24"/>
          <w:szCs w:val="24"/>
          <w:cs/>
        </w:rPr>
        <w:t>ए.एल.नायक</w:t>
      </w:r>
      <w:r w:rsidRPr="00BC4071">
        <w:rPr>
          <w:rFonts w:asciiTheme="majorBidi" w:hAnsiTheme="majorBidi"/>
          <w:sz w:val="24"/>
          <w:szCs w:val="24"/>
        </w:rPr>
        <w:t>,</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कमलेश शर्मा</w:t>
      </w:r>
      <w:r w:rsidRPr="00BC4071">
        <w:rPr>
          <w:rFonts w:asciiTheme="majorBidi" w:hAnsiTheme="majorBidi"/>
          <w:sz w:val="24"/>
          <w:szCs w:val="24"/>
        </w:rPr>
        <w:t xml:space="preserve">, </w:t>
      </w:r>
      <w:r w:rsidRPr="00BC4071">
        <w:rPr>
          <w:rFonts w:asciiTheme="majorBidi" w:hAnsiTheme="majorBidi"/>
          <w:sz w:val="24"/>
          <w:szCs w:val="24"/>
          <w:cs/>
        </w:rPr>
        <w:t>हेमन्त शर्मा</w:t>
      </w:r>
      <w:r w:rsidRPr="00BC4071">
        <w:rPr>
          <w:rFonts w:asciiTheme="majorBidi" w:hAnsiTheme="majorBidi"/>
          <w:sz w:val="24"/>
          <w:szCs w:val="24"/>
        </w:rPr>
        <w:t xml:space="preserve">, </w:t>
      </w:r>
      <w:r w:rsidRPr="00BC4071">
        <w:rPr>
          <w:rFonts w:asciiTheme="majorBidi" w:hAnsiTheme="majorBidi"/>
          <w:sz w:val="24"/>
          <w:szCs w:val="24"/>
          <w:cs/>
        </w:rPr>
        <w:t>अमित सक्सेना</w:t>
      </w:r>
      <w:r w:rsidRPr="00BC4071">
        <w:rPr>
          <w:rFonts w:asciiTheme="majorBidi" w:hAnsiTheme="majorBidi"/>
          <w:sz w:val="24"/>
          <w:szCs w:val="24"/>
        </w:rPr>
        <w:t>,</w:t>
      </w:r>
    </w:p>
    <w:p w:rsidR="007372A0" w:rsidRPr="00BC4071" w:rsidRDefault="007372A0" w:rsidP="00561397">
      <w:pPr>
        <w:tabs>
          <w:tab w:val="left" w:pos="360"/>
        </w:tabs>
        <w:spacing w:after="0" w:line="276" w:lineRule="auto"/>
        <w:jc w:val="center"/>
        <w:rPr>
          <w:rFonts w:asciiTheme="majorBidi" w:hAnsiTheme="majorBidi"/>
          <w:b/>
          <w:bCs/>
          <w:color w:val="FF0066"/>
          <w:szCs w:val="22"/>
        </w:rPr>
      </w:pPr>
      <w:r w:rsidRPr="00BC4071">
        <w:rPr>
          <w:rFonts w:asciiTheme="majorBidi" w:hAnsiTheme="majorBidi"/>
          <w:b/>
          <w:bCs/>
          <w:color w:val="FF0066"/>
          <w:sz w:val="24"/>
          <w:szCs w:val="24"/>
          <w:cs/>
        </w:rPr>
        <w:t>सहयोग</w:t>
      </w:r>
    </w:p>
    <w:p w:rsidR="007372A0" w:rsidRPr="00BC4071" w:rsidRDefault="007372A0" w:rsidP="00561397">
      <w:pPr>
        <w:tabs>
          <w:tab w:val="left" w:pos="360"/>
        </w:tabs>
        <w:spacing w:after="0" w:line="276" w:lineRule="auto"/>
        <w:jc w:val="center"/>
        <w:rPr>
          <w:rFonts w:asciiTheme="majorBidi" w:hAnsiTheme="majorBidi"/>
          <w:b/>
          <w:bCs/>
          <w:szCs w:val="22"/>
        </w:rPr>
      </w:pPr>
      <w:r w:rsidRPr="00BC4071">
        <w:rPr>
          <w:rFonts w:asciiTheme="majorBidi" w:hAnsiTheme="majorBidi"/>
          <w:szCs w:val="22"/>
          <w:cs/>
        </w:rPr>
        <w:t>जेस्सी कुरियन</w:t>
      </w:r>
      <w:r w:rsidRPr="00BC4071">
        <w:rPr>
          <w:rFonts w:asciiTheme="majorBidi" w:hAnsiTheme="majorBidi"/>
          <w:szCs w:val="22"/>
        </w:rPr>
        <w:t xml:space="preserve">, </w:t>
      </w:r>
      <w:r w:rsidRPr="00BC4071">
        <w:rPr>
          <w:rFonts w:asciiTheme="majorBidi" w:hAnsiTheme="majorBidi"/>
          <w:szCs w:val="22"/>
          <w:cs/>
        </w:rPr>
        <w:t>आई. संध्यारानी</w:t>
      </w:r>
      <w:r w:rsidRPr="00BC4071">
        <w:rPr>
          <w:rFonts w:asciiTheme="majorBidi" w:hAnsiTheme="majorBidi"/>
          <w:szCs w:val="22"/>
        </w:rPr>
        <w:t xml:space="preserve">, </w:t>
      </w:r>
      <w:r w:rsidRPr="00BC4071">
        <w:rPr>
          <w:rFonts w:asciiTheme="majorBidi" w:hAnsiTheme="majorBidi"/>
          <w:szCs w:val="22"/>
          <w:cs/>
        </w:rPr>
        <w:t>शिशिरकना भट्टाचार्य</w:t>
      </w:r>
      <w:r w:rsidRPr="00BC4071">
        <w:rPr>
          <w:rFonts w:asciiTheme="majorBidi" w:hAnsiTheme="majorBidi"/>
          <w:szCs w:val="22"/>
        </w:rPr>
        <w:t xml:space="preserve">, </w:t>
      </w:r>
      <w:r w:rsidRPr="00BC4071">
        <w:rPr>
          <w:rFonts w:asciiTheme="majorBidi" w:hAnsiTheme="majorBidi"/>
          <w:szCs w:val="22"/>
          <w:cs/>
        </w:rPr>
        <w:t>अर्चना वेरूलकर</w:t>
      </w:r>
      <w:r w:rsidRPr="00BC4071">
        <w:rPr>
          <w:rFonts w:asciiTheme="majorBidi" w:hAnsiTheme="majorBidi"/>
          <w:szCs w:val="22"/>
        </w:rPr>
        <w:t xml:space="preserve">, </w:t>
      </w:r>
      <w:r w:rsidRPr="00BC4071">
        <w:rPr>
          <w:rFonts w:asciiTheme="majorBidi" w:hAnsiTheme="majorBidi"/>
          <w:szCs w:val="22"/>
          <w:cs/>
        </w:rPr>
        <w:t>वल्सा जॉन</w:t>
      </w:r>
      <w:r w:rsidRPr="00BC4071">
        <w:rPr>
          <w:rFonts w:asciiTheme="majorBidi" w:hAnsiTheme="majorBidi"/>
          <w:szCs w:val="22"/>
        </w:rPr>
        <w:t xml:space="preserve">, </w:t>
      </w:r>
      <w:r w:rsidRPr="00BC4071">
        <w:rPr>
          <w:rFonts w:asciiTheme="majorBidi" w:hAnsiTheme="majorBidi"/>
          <w:szCs w:val="22"/>
          <w:cs/>
        </w:rPr>
        <w:t>मोहम्मद सईद</w:t>
      </w:r>
      <w:r w:rsidRPr="00BC4071">
        <w:rPr>
          <w:rFonts w:asciiTheme="majorBidi" w:hAnsiTheme="majorBidi"/>
          <w:szCs w:val="22"/>
        </w:rPr>
        <w:t>,</w:t>
      </w:r>
    </w:p>
    <w:p w:rsidR="007372A0" w:rsidRPr="00BC4071" w:rsidRDefault="007372A0" w:rsidP="00561397">
      <w:pPr>
        <w:tabs>
          <w:tab w:val="left" w:pos="360"/>
        </w:tabs>
        <w:spacing w:after="0" w:line="276" w:lineRule="auto"/>
        <w:jc w:val="center"/>
        <w:rPr>
          <w:rFonts w:asciiTheme="majorBidi" w:hAnsiTheme="majorBidi"/>
          <w:szCs w:val="22"/>
        </w:rPr>
      </w:pPr>
      <w:r w:rsidRPr="00BC4071">
        <w:rPr>
          <w:rFonts w:asciiTheme="majorBidi" w:hAnsiTheme="majorBidi"/>
          <w:szCs w:val="22"/>
          <w:cs/>
        </w:rPr>
        <w:t>सुकांतो बनिक</w:t>
      </w:r>
      <w:r w:rsidRPr="00BC4071">
        <w:rPr>
          <w:rFonts w:asciiTheme="majorBidi" w:hAnsiTheme="majorBidi"/>
          <w:szCs w:val="22"/>
        </w:rPr>
        <w:t xml:space="preserve">, </w:t>
      </w:r>
      <w:r w:rsidRPr="00BC4071">
        <w:rPr>
          <w:rFonts w:asciiTheme="majorBidi" w:hAnsiTheme="majorBidi"/>
          <w:szCs w:val="22"/>
          <w:cs/>
        </w:rPr>
        <w:t>रेखारानी मिश्रा</w:t>
      </w:r>
      <w:r w:rsidRPr="00BC4071">
        <w:rPr>
          <w:rFonts w:asciiTheme="majorBidi" w:hAnsiTheme="majorBidi"/>
          <w:szCs w:val="22"/>
        </w:rPr>
        <w:t xml:space="preserve">, </w:t>
      </w:r>
      <w:r w:rsidRPr="00BC4071">
        <w:rPr>
          <w:rFonts w:asciiTheme="majorBidi" w:hAnsiTheme="majorBidi"/>
          <w:szCs w:val="22"/>
          <w:cs/>
        </w:rPr>
        <w:t>हरीश शर्मा</w:t>
      </w:r>
      <w:r w:rsidRPr="00BC4071">
        <w:rPr>
          <w:rFonts w:asciiTheme="majorBidi" w:hAnsiTheme="majorBidi"/>
          <w:szCs w:val="22"/>
        </w:rPr>
        <w:t xml:space="preserve">, </w:t>
      </w:r>
      <w:r w:rsidRPr="00BC4071">
        <w:rPr>
          <w:rFonts w:asciiTheme="majorBidi" w:hAnsiTheme="majorBidi"/>
          <w:szCs w:val="22"/>
          <w:cs/>
        </w:rPr>
        <w:t>प्रीति शर्मा</w:t>
      </w:r>
      <w:r w:rsidRPr="00BC4071">
        <w:rPr>
          <w:rFonts w:asciiTheme="majorBidi" w:hAnsiTheme="majorBidi"/>
          <w:szCs w:val="22"/>
        </w:rPr>
        <w:t xml:space="preserve">, </w:t>
      </w:r>
      <w:r w:rsidRPr="00BC4071">
        <w:rPr>
          <w:rFonts w:asciiTheme="majorBidi" w:hAnsiTheme="majorBidi"/>
          <w:szCs w:val="22"/>
          <w:cs/>
        </w:rPr>
        <w:t>आशिष तिवारी</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चित्रांकन</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राजेन्द्र सिंह ठाकुर</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24"/>
          <w:cs/>
        </w:rPr>
        <w:t>आवरण पृष्ठ एवं ले-आऊट</w:t>
      </w:r>
    </w:p>
    <w:p w:rsidR="007372A0" w:rsidRPr="00BC4071" w:rsidRDefault="007372A0" w:rsidP="00561397">
      <w:pPr>
        <w:tabs>
          <w:tab w:val="left" w:pos="360"/>
        </w:tabs>
        <w:spacing w:after="0" w:line="276" w:lineRule="auto"/>
        <w:jc w:val="center"/>
        <w:rPr>
          <w:rFonts w:asciiTheme="majorBidi" w:hAnsiTheme="majorBidi"/>
          <w:sz w:val="24"/>
          <w:szCs w:val="24"/>
        </w:rPr>
      </w:pPr>
      <w:r w:rsidRPr="00BC4071">
        <w:rPr>
          <w:rFonts w:asciiTheme="majorBidi" w:hAnsiTheme="majorBidi"/>
          <w:sz w:val="24"/>
          <w:szCs w:val="24"/>
          <w:cs/>
        </w:rPr>
        <w:t>रेखराज चौरागड़े</w:t>
      </w:r>
    </w:p>
    <w:p w:rsidR="007372A0" w:rsidRPr="00BC4071" w:rsidRDefault="007372A0" w:rsidP="00561397">
      <w:pPr>
        <w:tabs>
          <w:tab w:val="left" w:pos="360"/>
        </w:tabs>
        <w:spacing w:after="0" w:line="276" w:lineRule="auto"/>
        <w:jc w:val="center"/>
        <w:rPr>
          <w:rFonts w:asciiTheme="majorBidi" w:hAnsiTheme="majorBidi"/>
          <w:b/>
          <w:bCs/>
          <w:color w:val="FF0066"/>
          <w:sz w:val="24"/>
          <w:szCs w:val="24"/>
        </w:rPr>
      </w:pPr>
      <w:r w:rsidRPr="00BC4071">
        <w:rPr>
          <w:rFonts w:asciiTheme="majorBidi" w:hAnsiTheme="majorBidi"/>
          <w:b/>
          <w:bCs/>
          <w:color w:val="FF0066"/>
          <w:sz w:val="24"/>
          <w:szCs w:val="32"/>
          <w:cs/>
        </w:rPr>
        <w:t>प्रका</w:t>
      </w:r>
      <w:r w:rsidR="00BC4071" w:rsidRPr="00BC4071">
        <w:rPr>
          <w:rFonts w:asciiTheme="majorBidi" w:hAnsiTheme="majorBidi" w:hint="cs"/>
          <w:b/>
          <w:bCs/>
          <w:color w:val="FF0066"/>
          <w:sz w:val="24"/>
          <w:szCs w:val="32"/>
          <w:cs/>
        </w:rPr>
        <w:t>श</w:t>
      </w:r>
      <w:r w:rsidRPr="00BC4071">
        <w:rPr>
          <w:rFonts w:asciiTheme="majorBidi" w:hAnsiTheme="majorBidi"/>
          <w:b/>
          <w:bCs/>
          <w:color w:val="FF0066"/>
          <w:sz w:val="24"/>
          <w:szCs w:val="32"/>
          <w:cs/>
        </w:rPr>
        <w:t>क</w:t>
      </w:r>
    </w:p>
    <w:p w:rsidR="007372A0" w:rsidRPr="00BC4071" w:rsidRDefault="007372A0" w:rsidP="00561397">
      <w:pPr>
        <w:tabs>
          <w:tab w:val="left" w:pos="360"/>
        </w:tabs>
        <w:spacing w:after="0" w:line="276" w:lineRule="auto"/>
        <w:jc w:val="center"/>
        <w:rPr>
          <w:rFonts w:asciiTheme="majorBidi" w:hAnsiTheme="majorBidi"/>
          <w:sz w:val="24"/>
          <w:szCs w:val="32"/>
        </w:rPr>
      </w:pPr>
      <w:r w:rsidRPr="00BC4071">
        <w:rPr>
          <w:rFonts w:asciiTheme="majorBidi" w:hAnsiTheme="majorBidi"/>
          <w:sz w:val="24"/>
          <w:szCs w:val="32"/>
          <w:cs/>
        </w:rPr>
        <w:t>छ</w:t>
      </w:r>
      <w:r w:rsidR="00BC4071" w:rsidRPr="00BC4071">
        <w:rPr>
          <w:rFonts w:asciiTheme="majorBidi" w:hAnsiTheme="majorBidi" w:hint="cs"/>
          <w:sz w:val="24"/>
          <w:szCs w:val="32"/>
          <w:cs/>
        </w:rPr>
        <w:t>त्ती</w:t>
      </w:r>
      <w:r w:rsidRPr="00BC4071">
        <w:rPr>
          <w:rFonts w:asciiTheme="majorBidi" w:hAnsiTheme="majorBidi"/>
          <w:sz w:val="24"/>
          <w:szCs w:val="32"/>
          <w:cs/>
        </w:rPr>
        <w:t>सगढ़ पाठ्यपुस्तक निगम</w:t>
      </w:r>
      <w:r w:rsidRPr="00BC4071">
        <w:rPr>
          <w:rFonts w:asciiTheme="majorBidi" w:hAnsiTheme="majorBidi"/>
          <w:sz w:val="24"/>
          <w:szCs w:val="32"/>
        </w:rPr>
        <w:t xml:space="preserve">, </w:t>
      </w:r>
      <w:r w:rsidRPr="00BC4071">
        <w:rPr>
          <w:rFonts w:asciiTheme="majorBidi" w:hAnsiTheme="majorBidi"/>
          <w:sz w:val="24"/>
          <w:szCs w:val="32"/>
          <w:cs/>
        </w:rPr>
        <w:t>रायपुर (छ.ग.)</w:t>
      </w:r>
    </w:p>
    <w:p w:rsidR="007372A0" w:rsidRPr="00BC4071" w:rsidRDefault="007372A0" w:rsidP="00561397">
      <w:pPr>
        <w:tabs>
          <w:tab w:val="left" w:pos="360"/>
        </w:tabs>
        <w:spacing w:after="0" w:line="276" w:lineRule="auto"/>
        <w:jc w:val="center"/>
        <w:rPr>
          <w:rFonts w:asciiTheme="majorBidi" w:hAnsiTheme="majorBidi"/>
          <w:b/>
          <w:bCs/>
          <w:color w:val="FF0066"/>
          <w:sz w:val="24"/>
          <w:szCs w:val="32"/>
        </w:rPr>
      </w:pPr>
      <w:r w:rsidRPr="00BC4071">
        <w:rPr>
          <w:rFonts w:asciiTheme="majorBidi" w:hAnsiTheme="majorBidi"/>
          <w:b/>
          <w:bCs/>
          <w:color w:val="FF0066"/>
          <w:sz w:val="24"/>
          <w:szCs w:val="32"/>
          <w:cs/>
        </w:rPr>
        <w:t>मुद्रक</w:t>
      </w:r>
    </w:p>
    <w:p w:rsidR="007372A0" w:rsidRDefault="007372A0" w:rsidP="00561397">
      <w:pPr>
        <w:tabs>
          <w:tab w:val="left" w:pos="360"/>
        </w:tabs>
        <w:spacing w:after="0"/>
        <w:jc w:val="center"/>
        <w:rPr>
          <w:rFonts w:asciiTheme="majorBidi" w:hAnsiTheme="majorBidi"/>
          <w:b/>
          <w:bCs/>
          <w:sz w:val="24"/>
          <w:szCs w:val="24"/>
        </w:rPr>
      </w:pPr>
    </w:p>
    <w:p w:rsidR="00561397" w:rsidRPr="007372A0" w:rsidRDefault="00561397" w:rsidP="00561397">
      <w:pPr>
        <w:tabs>
          <w:tab w:val="left" w:pos="360"/>
        </w:tabs>
        <w:spacing w:after="0"/>
        <w:jc w:val="center"/>
        <w:rPr>
          <w:rFonts w:asciiTheme="majorBidi" w:hAnsiTheme="majorBidi"/>
          <w:b/>
          <w:bCs/>
          <w:sz w:val="24"/>
          <w:szCs w:val="24"/>
        </w:rPr>
      </w:pPr>
    </w:p>
    <w:p w:rsidR="007372A0" w:rsidRPr="007372A0" w:rsidRDefault="007372A0" w:rsidP="00561397">
      <w:pPr>
        <w:tabs>
          <w:tab w:val="left" w:pos="360"/>
        </w:tabs>
        <w:jc w:val="center"/>
        <w:rPr>
          <w:rFonts w:asciiTheme="majorBidi" w:hAnsiTheme="majorBidi"/>
          <w:b/>
          <w:bCs/>
          <w:sz w:val="24"/>
          <w:szCs w:val="24"/>
        </w:rPr>
      </w:pPr>
    </w:p>
    <w:p w:rsidR="007372A0" w:rsidRPr="00561397" w:rsidRDefault="007372A0" w:rsidP="00561397">
      <w:pPr>
        <w:tabs>
          <w:tab w:val="left" w:pos="360"/>
        </w:tabs>
        <w:jc w:val="center"/>
        <w:rPr>
          <w:rFonts w:asciiTheme="majorBidi" w:hAnsiTheme="majorBidi"/>
          <w:b/>
          <w:bCs/>
          <w:sz w:val="24"/>
          <w:szCs w:val="24"/>
        </w:rPr>
      </w:pPr>
      <w:r w:rsidRPr="00561397">
        <w:rPr>
          <w:rFonts w:asciiTheme="majorBidi" w:hAnsiTheme="majorBidi"/>
          <w:b/>
          <w:bCs/>
          <w:sz w:val="24"/>
          <w:szCs w:val="24"/>
          <w:cs/>
        </w:rPr>
        <w:t>मुद्रित पुस्तकों की संख्या - ........................</w:t>
      </w:r>
    </w:p>
    <w:p w:rsidR="007372A0" w:rsidRPr="007372A0" w:rsidRDefault="007372A0" w:rsidP="00561397">
      <w:pPr>
        <w:tabs>
          <w:tab w:val="left" w:pos="360"/>
        </w:tabs>
        <w:jc w:val="center"/>
        <w:rPr>
          <w:rFonts w:asciiTheme="majorBidi" w:hAnsiTheme="majorBidi"/>
          <w:b/>
          <w:bCs/>
          <w:sz w:val="24"/>
          <w:szCs w:val="24"/>
        </w:rPr>
      </w:pPr>
    </w:p>
    <w:p w:rsidR="007372A0" w:rsidRPr="007372A0" w:rsidRDefault="007372A0" w:rsidP="00561397">
      <w:pPr>
        <w:tabs>
          <w:tab w:val="left" w:pos="360"/>
        </w:tabs>
        <w:jc w:val="center"/>
        <w:rPr>
          <w:rFonts w:asciiTheme="majorBidi" w:hAnsiTheme="majorBidi"/>
          <w:b/>
          <w:bCs/>
          <w:sz w:val="24"/>
          <w:szCs w:val="24"/>
        </w:rPr>
      </w:pPr>
    </w:p>
    <w:p w:rsidR="007372A0" w:rsidRPr="00561397" w:rsidRDefault="007372A0" w:rsidP="00561397">
      <w:pPr>
        <w:tabs>
          <w:tab w:val="left" w:pos="360"/>
        </w:tabs>
        <w:jc w:val="center"/>
        <w:rPr>
          <w:rFonts w:asciiTheme="majorBidi" w:hAnsiTheme="majorBidi"/>
          <w:b/>
          <w:bCs/>
          <w:color w:val="FF0066"/>
          <w:sz w:val="24"/>
          <w:szCs w:val="24"/>
        </w:rPr>
      </w:pPr>
      <w:r w:rsidRPr="00561397">
        <w:rPr>
          <w:rFonts w:asciiTheme="majorBidi" w:hAnsiTheme="majorBidi"/>
          <w:b/>
          <w:bCs/>
          <w:color w:val="FF0066"/>
          <w:sz w:val="24"/>
          <w:szCs w:val="40"/>
          <w:cs/>
        </w:rPr>
        <w:t>आमुख</w:t>
      </w:r>
    </w:p>
    <w:p w:rsidR="007372A0" w:rsidRPr="00561397" w:rsidRDefault="007372A0" w:rsidP="00561397">
      <w:pPr>
        <w:tabs>
          <w:tab w:val="left" w:pos="360"/>
        </w:tabs>
        <w:spacing w:after="0" w:line="240" w:lineRule="auto"/>
        <w:ind w:firstLine="720"/>
        <w:jc w:val="both"/>
        <w:rPr>
          <w:rFonts w:asciiTheme="majorBidi" w:hAnsiTheme="majorBidi"/>
          <w:szCs w:val="22"/>
        </w:rPr>
      </w:pPr>
      <w:r w:rsidRPr="00561397">
        <w:rPr>
          <w:rFonts w:asciiTheme="majorBidi" w:hAnsiTheme="majorBidi"/>
          <w:szCs w:val="22"/>
          <w:cs/>
        </w:rPr>
        <w:t>अंग्रेजी हमारे देश की भाषा नहीं है किन्तु वर्षों से प्रयोग में लाए जाने के कारण यह हमारी बहुभाषिता में रची-बसी प्रतीत होती है। बच्चे अपने परिवेश से कई अंग्रेजी शब्दों को अनायास ही सुनते और उपयोग करते हुए बड़े होते हैं। विश्व पटल पर अंग्रेजी भाषा की उपयोगिता की दृष्टि से छत्तीसगढ़ राज्य निर्माण पश्चात् प्रदेश में कक्षा पहली से ही अंग्रेजी भाषा के अध्यापन की पहल की गई।</w:t>
      </w:r>
    </w:p>
    <w:p w:rsidR="007372A0" w:rsidRPr="00561397" w:rsidRDefault="007372A0" w:rsidP="00561397">
      <w:pPr>
        <w:tabs>
          <w:tab w:val="left" w:pos="360"/>
        </w:tabs>
        <w:spacing w:after="0" w:line="240" w:lineRule="auto"/>
        <w:ind w:firstLine="720"/>
        <w:jc w:val="both"/>
        <w:rPr>
          <w:rFonts w:asciiTheme="majorBidi" w:hAnsiTheme="majorBidi"/>
          <w:szCs w:val="22"/>
        </w:rPr>
      </w:pPr>
      <w:r w:rsidRPr="00561397">
        <w:rPr>
          <w:rFonts w:asciiTheme="majorBidi" w:hAnsiTheme="majorBidi"/>
          <w:szCs w:val="22"/>
          <w:cs/>
        </w:rPr>
        <w:t>पूर्व में अंग्रेजी विषय का अध्ययन-अध्यापन कक्षा छठवी से एवं कालान्तर में कक्षा तीसरी से प्रारंभ किया गया था। छत्तीसगढ़ निर्माण पश्चात् अंग्रेजी भाषा का अध्यापन कक्षा पहली से प्रारंभ किया गया। अतः कक्षा तीसरी से पाँचवी की पुस्तकों में और अधिक उन्नयन अर्थात् अपग्रेडिंग की आवश्यकता थी। 2012-13 में कक्षा पहली एवं दूसरी की पुस्तकों का पुनःलेखन किया गया किन्तु कक्षा तीसरी</w:t>
      </w:r>
      <w:r w:rsidRPr="00561397">
        <w:rPr>
          <w:rFonts w:asciiTheme="majorBidi" w:hAnsiTheme="majorBidi"/>
          <w:szCs w:val="22"/>
        </w:rPr>
        <w:t xml:space="preserve">, </w:t>
      </w:r>
      <w:r w:rsidR="00561397" w:rsidRPr="00561397">
        <w:rPr>
          <w:rFonts w:asciiTheme="majorBidi" w:hAnsiTheme="majorBidi"/>
          <w:szCs w:val="22"/>
          <w:cs/>
        </w:rPr>
        <w:t>चौथी एवं पाँचवी की किता</w:t>
      </w:r>
      <w:r w:rsidR="00561397" w:rsidRPr="00561397">
        <w:rPr>
          <w:rFonts w:asciiTheme="majorBidi" w:hAnsiTheme="majorBidi" w:hint="cs"/>
          <w:szCs w:val="22"/>
          <w:cs/>
        </w:rPr>
        <w:t>बें</w:t>
      </w:r>
      <w:r w:rsidRPr="00561397">
        <w:rPr>
          <w:rFonts w:asciiTheme="majorBidi" w:hAnsiTheme="majorBidi"/>
          <w:szCs w:val="22"/>
          <w:cs/>
        </w:rPr>
        <w:t xml:space="preserve"> यथावत् प्रचलन में रही</w:t>
      </w:r>
      <w:r w:rsidRPr="00561397">
        <w:rPr>
          <w:rFonts w:asciiTheme="majorBidi" w:hAnsiTheme="majorBidi"/>
          <w:szCs w:val="22"/>
        </w:rPr>
        <w:t xml:space="preserve">, </w:t>
      </w:r>
      <w:r w:rsidR="00561397" w:rsidRPr="00561397">
        <w:rPr>
          <w:rFonts w:asciiTheme="majorBidi" w:hAnsiTheme="majorBidi" w:hint="cs"/>
          <w:szCs w:val="22"/>
          <w:cs/>
        </w:rPr>
        <w:t xml:space="preserve">NCERT </w:t>
      </w:r>
      <w:r w:rsidRPr="00561397">
        <w:rPr>
          <w:rFonts w:asciiTheme="majorBidi" w:hAnsiTheme="majorBidi"/>
          <w:szCs w:val="22"/>
          <w:cs/>
        </w:rPr>
        <w:t>द्वारा प्रत्येक कक्षा हेतु निर्धारित अधिगम प्रतिफल को ध्यान में रखते हुए पुस्तकों की प्रस्तुति</w:t>
      </w:r>
      <w:r w:rsidRPr="00561397">
        <w:rPr>
          <w:rFonts w:asciiTheme="majorBidi" w:hAnsiTheme="majorBidi"/>
          <w:szCs w:val="22"/>
        </w:rPr>
        <w:t xml:space="preserve">, </w:t>
      </w:r>
      <w:r w:rsidRPr="00561397">
        <w:rPr>
          <w:rFonts w:asciiTheme="majorBidi" w:hAnsiTheme="majorBidi"/>
          <w:szCs w:val="22"/>
          <w:cs/>
        </w:rPr>
        <w:t>अभ्यास एवं विषय वस्तु की विविधता के साथ वर्तमान पुस्तकें तैयार की गई हैं। कक्षा छठवीं से आठवीं के लिए तैयार पुस्तकें संप्रेषण कौशल आधारित है। प्रयास यही है कि विद्यार्थी अपने अध्ययन के प्रारंभिक पाँच वर्षों में सामान्य भाषाई दक्षताओं को प्राप्त करने में सक्षम हो सकें।</w:t>
      </w:r>
    </w:p>
    <w:p w:rsidR="007372A0" w:rsidRPr="00561397" w:rsidRDefault="007372A0" w:rsidP="00561397">
      <w:pPr>
        <w:tabs>
          <w:tab w:val="left" w:pos="360"/>
        </w:tabs>
        <w:spacing w:after="0" w:line="240" w:lineRule="auto"/>
        <w:ind w:firstLine="720"/>
        <w:jc w:val="both"/>
        <w:rPr>
          <w:rFonts w:asciiTheme="majorBidi" w:hAnsiTheme="majorBidi"/>
          <w:szCs w:val="22"/>
        </w:rPr>
      </w:pPr>
      <w:r w:rsidRPr="00561397">
        <w:rPr>
          <w:rFonts w:asciiTheme="majorBidi" w:hAnsiTheme="majorBidi"/>
          <w:szCs w:val="22"/>
          <w:cs/>
        </w:rPr>
        <w:t>कक्षा तीसरी से पा</w:t>
      </w:r>
      <w:r w:rsidR="00561397" w:rsidRPr="00561397">
        <w:rPr>
          <w:rFonts w:asciiTheme="majorBidi" w:hAnsiTheme="majorBidi"/>
          <w:szCs w:val="22"/>
          <w:cs/>
        </w:rPr>
        <w:t>ँचवीं की अंग्रेजी पाठ्यपुस्त</w:t>
      </w:r>
      <w:r w:rsidR="00561397" w:rsidRPr="00561397">
        <w:rPr>
          <w:rFonts w:asciiTheme="majorBidi" w:hAnsiTheme="majorBidi" w:hint="cs"/>
          <w:szCs w:val="22"/>
          <w:cs/>
        </w:rPr>
        <w:t>कों</w:t>
      </w:r>
      <w:r w:rsidRPr="00561397">
        <w:rPr>
          <w:rFonts w:asciiTheme="majorBidi" w:hAnsiTheme="majorBidi"/>
          <w:szCs w:val="22"/>
          <w:cs/>
        </w:rPr>
        <w:t xml:space="preserve"> में अभ्यास के अधिक अवसर देते हुए </w:t>
      </w:r>
      <w:r w:rsidR="00561397" w:rsidRPr="00561397">
        <w:rPr>
          <w:rFonts w:asciiTheme="majorBidi" w:hAnsiTheme="majorBidi" w:hint="cs"/>
          <w:szCs w:val="22"/>
          <w:cs/>
        </w:rPr>
        <w:t>NCERT</w:t>
      </w:r>
      <w:r w:rsidRPr="00561397">
        <w:rPr>
          <w:rFonts w:asciiTheme="majorBidi" w:hAnsiTheme="majorBidi"/>
          <w:szCs w:val="22"/>
          <w:cs/>
        </w:rPr>
        <w:t xml:space="preserve"> द्वारा तैयार पुस्तकों से भी पर्याप्त पाठों को शामिल किया गया है। पुस्तकों की विषय वस्तु को रूचिकर</w:t>
      </w:r>
      <w:r w:rsidRPr="00561397">
        <w:rPr>
          <w:rFonts w:asciiTheme="majorBidi" w:hAnsiTheme="majorBidi"/>
          <w:szCs w:val="22"/>
        </w:rPr>
        <w:t xml:space="preserve">, </w:t>
      </w:r>
      <w:r w:rsidRPr="00561397">
        <w:rPr>
          <w:rFonts w:asciiTheme="majorBidi" w:hAnsiTheme="majorBidi"/>
          <w:szCs w:val="22"/>
          <w:cs/>
        </w:rPr>
        <w:t>परिवेशीय एवं बाल-मन अनुरूप बनाने का प्रयास किया गया है। चित्रों एवं मनोरंजक गतिविधियों के माध्यम से भाषा को भी अधिक सुगम एवं सुबोध बनाने का प्रयास किया गया है। हम आशा करते हैं कि बच्चे इन पुस्तकों को स्वतः पढ़ने की कोशिश करेंगे।</w:t>
      </w:r>
    </w:p>
    <w:p w:rsidR="007372A0" w:rsidRPr="00561397" w:rsidRDefault="007372A0" w:rsidP="00561397">
      <w:pPr>
        <w:tabs>
          <w:tab w:val="left" w:pos="360"/>
        </w:tabs>
        <w:spacing w:after="0" w:line="240" w:lineRule="auto"/>
        <w:ind w:firstLine="720"/>
        <w:jc w:val="both"/>
        <w:rPr>
          <w:rFonts w:asciiTheme="majorBidi" w:hAnsiTheme="majorBidi"/>
          <w:szCs w:val="22"/>
        </w:rPr>
      </w:pPr>
      <w:r w:rsidRPr="00561397">
        <w:rPr>
          <w:rFonts w:asciiTheme="majorBidi" w:hAnsiTheme="majorBidi"/>
          <w:szCs w:val="22"/>
          <w:cs/>
        </w:rPr>
        <w:t>शिक्षकों और अभिभावकों से हमारा निवेदन हैं कि पाठ में आए हुए शब्दों और अभ्यासों की पुनरा</w:t>
      </w:r>
      <w:r w:rsidR="00561397" w:rsidRPr="00561397">
        <w:rPr>
          <w:rFonts w:asciiTheme="majorBidi" w:hAnsiTheme="majorBidi" w:hint="cs"/>
          <w:szCs w:val="22"/>
          <w:cs/>
        </w:rPr>
        <w:t>वृत्ति</w:t>
      </w:r>
      <w:r w:rsidRPr="00561397">
        <w:rPr>
          <w:rFonts w:asciiTheme="majorBidi" w:hAnsiTheme="majorBidi"/>
          <w:szCs w:val="22"/>
          <w:cs/>
        </w:rPr>
        <w:t xml:space="preserve"> के लिए वे बच्चों को प्रेरित करेंगे ताकि बच्चे सहजता के साथ भाषा को सीख पाएँ और अपनी मातृभाषा के साथ-साथ अंग्रेजी भाषा का भी दैनिक जीवन में उपयोग कर सकें। इससे भाषा के प्रति उनकी झिझक और भय दोनों दूर होंगे। शिक्षक सतत् मूल्यांकन के साथ-साथ कक्षा अध्यापन को उन्न्त बनाने एवं बच्चों की सक्रिय सहभागिता को सुनिश्चित करने का प्रयास करेंगे।</w:t>
      </w:r>
    </w:p>
    <w:p w:rsidR="007372A0" w:rsidRPr="00561397" w:rsidRDefault="007372A0" w:rsidP="00561397">
      <w:pPr>
        <w:tabs>
          <w:tab w:val="left" w:pos="360"/>
        </w:tabs>
        <w:spacing w:after="0" w:line="240" w:lineRule="auto"/>
        <w:ind w:firstLine="720"/>
        <w:jc w:val="both"/>
        <w:rPr>
          <w:rFonts w:asciiTheme="majorBidi" w:hAnsiTheme="majorBidi"/>
          <w:szCs w:val="22"/>
        </w:rPr>
      </w:pPr>
      <w:r w:rsidRPr="00561397">
        <w:rPr>
          <w:rFonts w:asciiTheme="majorBidi" w:hAnsiTheme="majorBidi"/>
          <w:szCs w:val="22"/>
          <w:cs/>
        </w:rPr>
        <w:t>स्कूल शिक्षा विभाग एवं राज्य शैक्षिक अनुसंधान और प्रशिक्षण परिषद्</w:t>
      </w:r>
      <w:r w:rsidRPr="00561397">
        <w:rPr>
          <w:rFonts w:asciiTheme="majorBidi" w:hAnsiTheme="majorBidi"/>
          <w:szCs w:val="22"/>
        </w:rPr>
        <w:t xml:space="preserve">, </w:t>
      </w:r>
      <w:r w:rsidRPr="00561397">
        <w:rPr>
          <w:rFonts w:asciiTheme="majorBidi" w:hAnsiTheme="majorBidi"/>
          <w:szCs w:val="22"/>
          <w:cs/>
        </w:rPr>
        <w:t xml:space="preserve">छ.ग. द्वारा शिक्षकों एवं विद्यार्थियों में दक्षता संवर्धन हेतु अतिरिक्त पाठ्य संसाधन उपलब्ध कराने की दृष्टि से </w:t>
      </w:r>
      <w:r w:rsidR="00561397" w:rsidRPr="00561397">
        <w:rPr>
          <w:rFonts w:asciiTheme="majorBidi" w:hAnsiTheme="majorBidi" w:hint="cs"/>
          <w:szCs w:val="22"/>
          <w:cs/>
        </w:rPr>
        <w:t>Energized Text Books</w:t>
      </w:r>
      <w:r w:rsidRPr="00561397">
        <w:rPr>
          <w:rFonts w:asciiTheme="majorBidi" w:hAnsiTheme="majorBidi"/>
          <w:szCs w:val="22"/>
          <w:cs/>
        </w:rPr>
        <w:t xml:space="preserve"> एक अभिनव प्रयास है</w:t>
      </w:r>
      <w:r w:rsidRPr="00561397">
        <w:rPr>
          <w:rFonts w:asciiTheme="majorBidi" w:hAnsiTheme="majorBidi"/>
          <w:szCs w:val="22"/>
        </w:rPr>
        <w:t xml:space="preserve">, </w:t>
      </w:r>
      <w:r w:rsidRPr="00561397">
        <w:rPr>
          <w:rFonts w:asciiTheme="majorBidi" w:hAnsiTheme="majorBidi"/>
          <w:szCs w:val="22"/>
          <w:cs/>
        </w:rPr>
        <w:t>जिसे ऑन लाईन एवं ऑफ लाईन (डाउनलोड करने के उपरांत) उपयोग किया जा सकत</w:t>
      </w:r>
      <w:r w:rsidR="00561397" w:rsidRPr="00561397">
        <w:rPr>
          <w:rFonts w:asciiTheme="majorBidi" w:hAnsiTheme="majorBidi"/>
          <w:szCs w:val="22"/>
          <w:cs/>
        </w:rPr>
        <w:t xml:space="preserve">ा है। </w:t>
      </w:r>
      <w:r w:rsidR="00561397" w:rsidRPr="00561397">
        <w:rPr>
          <w:rFonts w:asciiTheme="majorBidi" w:hAnsiTheme="majorBidi" w:hint="cs"/>
          <w:szCs w:val="22"/>
          <w:cs/>
        </w:rPr>
        <w:t>ETBs</w:t>
      </w:r>
      <w:r w:rsidRPr="00561397">
        <w:rPr>
          <w:rFonts w:asciiTheme="majorBidi" w:hAnsiTheme="majorBidi"/>
          <w:szCs w:val="22"/>
          <w:cs/>
        </w:rPr>
        <w:t xml:space="preserve"> का प्रमुख उद्देश्य पाठ्यवस्तु के अतिरिक्त ऑडियो-वीडियो</w:t>
      </w:r>
      <w:r w:rsidRPr="00561397">
        <w:rPr>
          <w:rFonts w:asciiTheme="majorBidi" w:hAnsiTheme="majorBidi"/>
          <w:szCs w:val="22"/>
        </w:rPr>
        <w:t xml:space="preserve">, </w:t>
      </w:r>
      <w:r w:rsidRPr="00561397">
        <w:rPr>
          <w:rFonts w:asciiTheme="majorBidi" w:hAnsiTheme="majorBidi"/>
          <w:szCs w:val="22"/>
          <w:cs/>
        </w:rPr>
        <w:t>एनीमेशन फॉरमेट में अधिगम सामग्री</w:t>
      </w:r>
      <w:r w:rsidRPr="00561397">
        <w:rPr>
          <w:rFonts w:asciiTheme="majorBidi" w:hAnsiTheme="majorBidi"/>
          <w:szCs w:val="22"/>
        </w:rPr>
        <w:t xml:space="preserve">, </w:t>
      </w:r>
      <w:r w:rsidRPr="00561397">
        <w:rPr>
          <w:rFonts w:asciiTheme="majorBidi" w:hAnsiTheme="majorBidi"/>
          <w:szCs w:val="22"/>
          <w:cs/>
        </w:rPr>
        <w:t>संबंधित अभ्यास</w:t>
      </w:r>
      <w:r w:rsidRPr="00561397">
        <w:rPr>
          <w:rFonts w:asciiTheme="majorBidi" w:hAnsiTheme="majorBidi"/>
          <w:szCs w:val="22"/>
        </w:rPr>
        <w:t xml:space="preserve">, </w:t>
      </w:r>
      <w:r w:rsidRPr="00561397">
        <w:rPr>
          <w:rFonts w:asciiTheme="majorBidi" w:hAnsiTheme="majorBidi"/>
          <w:szCs w:val="22"/>
          <w:cs/>
        </w:rPr>
        <w:t>प्रश्न एवं शिक्षकों के लिए संदर्भ सामग्री प्रदान करना है।</w:t>
      </w:r>
    </w:p>
    <w:p w:rsidR="007372A0" w:rsidRPr="00561397" w:rsidRDefault="007372A0" w:rsidP="00561397">
      <w:pPr>
        <w:tabs>
          <w:tab w:val="left" w:pos="360"/>
        </w:tabs>
        <w:spacing w:after="0" w:line="240" w:lineRule="auto"/>
        <w:ind w:firstLine="720"/>
        <w:jc w:val="both"/>
        <w:rPr>
          <w:rFonts w:asciiTheme="majorBidi" w:hAnsiTheme="majorBidi"/>
          <w:szCs w:val="22"/>
        </w:rPr>
      </w:pPr>
      <w:r w:rsidRPr="00561397">
        <w:rPr>
          <w:rFonts w:asciiTheme="majorBidi" w:hAnsiTheme="majorBidi"/>
          <w:szCs w:val="22"/>
          <w:cs/>
        </w:rPr>
        <w:t>इस पुस्तक के संदर्भ में समीक्षात्मक सुझावों का हम सदैव स्वागत करते हैं और आपकी प्रतिपुष्टियों के माध्यम से विद्यार्थियों के लिए इसे और अधिक लाभप्रद बनाने का प्रयास जारी रहेगा।</w:t>
      </w:r>
    </w:p>
    <w:p w:rsidR="00561397" w:rsidRDefault="00561397" w:rsidP="00561397">
      <w:pPr>
        <w:tabs>
          <w:tab w:val="left" w:pos="360"/>
        </w:tabs>
        <w:ind w:left="3600" w:firstLine="720"/>
        <w:jc w:val="center"/>
        <w:rPr>
          <w:rFonts w:asciiTheme="majorBidi" w:hAnsiTheme="majorBidi"/>
          <w:b/>
          <w:bCs/>
          <w:sz w:val="24"/>
          <w:szCs w:val="24"/>
        </w:rPr>
      </w:pPr>
    </w:p>
    <w:p w:rsidR="007372A0" w:rsidRPr="00561397" w:rsidRDefault="00561397" w:rsidP="00561397">
      <w:pPr>
        <w:tabs>
          <w:tab w:val="left" w:pos="360"/>
        </w:tabs>
        <w:ind w:left="3600" w:firstLine="720"/>
        <w:jc w:val="center"/>
        <w:rPr>
          <w:rFonts w:asciiTheme="majorBidi" w:hAnsiTheme="majorBidi"/>
          <w:b/>
          <w:bCs/>
          <w:color w:val="FF0066"/>
          <w:sz w:val="24"/>
          <w:szCs w:val="24"/>
        </w:rPr>
      </w:pPr>
      <w:r>
        <w:rPr>
          <w:rFonts w:asciiTheme="majorBidi" w:hAnsiTheme="majorBidi" w:hint="cs"/>
          <w:b/>
          <w:bCs/>
          <w:sz w:val="24"/>
          <w:szCs w:val="24"/>
          <w:cs/>
        </w:rPr>
        <w:t xml:space="preserve">      </w:t>
      </w:r>
      <w:r w:rsidR="007372A0" w:rsidRPr="00561397">
        <w:rPr>
          <w:rFonts w:asciiTheme="majorBidi" w:hAnsiTheme="majorBidi"/>
          <w:b/>
          <w:bCs/>
          <w:color w:val="FF0066"/>
          <w:sz w:val="24"/>
          <w:szCs w:val="24"/>
          <w:cs/>
        </w:rPr>
        <w:t>संचालक</w:t>
      </w:r>
    </w:p>
    <w:p w:rsidR="007372A0" w:rsidRPr="00561397" w:rsidRDefault="007372A0" w:rsidP="00561397">
      <w:pPr>
        <w:tabs>
          <w:tab w:val="left" w:pos="360"/>
        </w:tabs>
        <w:jc w:val="right"/>
        <w:rPr>
          <w:rFonts w:asciiTheme="majorBidi" w:hAnsiTheme="majorBidi"/>
          <w:sz w:val="24"/>
          <w:szCs w:val="24"/>
        </w:rPr>
      </w:pPr>
      <w:r w:rsidRPr="00561397">
        <w:rPr>
          <w:rFonts w:asciiTheme="majorBidi" w:hAnsiTheme="majorBidi"/>
          <w:sz w:val="24"/>
          <w:szCs w:val="24"/>
          <w:cs/>
        </w:rPr>
        <w:t>राज्य शैक्षिक अनुसंधान और प्रशिक्षण परिषद्</w:t>
      </w:r>
    </w:p>
    <w:p w:rsidR="007372A0" w:rsidRPr="007372A0" w:rsidRDefault="00561397" w:rsidP="00561397">
      <w:pPr>
        <w:tabs>
          <w:tab w:val="left" w:pos="360"/>
        </w:tabs>
        <w:ind w:left="4320" w:firstLine="720"/>
        <w:jc w:val="center"/>
        <w:rPr>
          <w:rFonts w:asciiTheme="majorBidi" w:hAnsiTheme="majorBidi"/>
          <w:b/>
          <w:bCs/>
          <w:sz w:val="24"/>
          <w:szCs w:val="24"/>
        </w:rPr>
      </w:pPr>
      <w:r w:rsidRPr="00561397">
        <w:rPr>
          <w:rFonts w:asciiTheme="majorBidi" w:hAnsiTheme="majorBidi" w:hint="cs"/>
          <w:sz w:val="24"/>
          <w:szCs w:val="24"/>
          <w:cs/>
        </w:rPr>
        <w:t xml:space="preserve"> </w:t>
      </w:r>
      <w:r w:rsidR="007372A0" w:rsidRPr="00561397">
        <w:rPr>
          <w:rFonts w:asciiTheme="majorBidi" w:hAnsiTheme="majorBidi"/>
          <w:sz w:val="24"/>
          <w:szCs w:val="24"/>
          <w:cs/>
        </w:rPr>
        <w:t>छत्तीसगढ़</w:t>
      </w:r>
      <w:r w:rsidR="007372A0" w:rsidRPr="00561397">
        <w:rPr>
          <w:rFonts w:asciiTheme="majorBidi" w:hAnsiTheme="majorBidi"/>
          <w:sz w:val="24"/>
          <w:szCs w:val="24"/>
        </w:rPr>
        <w:t xml:space="preserve">, </w:t>
      </w:r>
      <w:r w:rsidR="007372A0" w:rsidRPr="00561397">
        <w:rPr>
          <w:rFonts w:asciiTheme="majorBidi" w:hAnsiTheme="majorBidi"/>
          <w:sz w:val="24"/>
          <w:szCs w:val="24"/>
          <w:cs/>
        </w:rPr>
        <w:t>रायपुर</w:t>
      </w:r>
    </w:p>
    <w:p w:rsidR="007372A0" w:rsidRPr="00515619" w:rsidRDefault="007372A0" w:rsidP="00515619">
      <w:pPr>
        <w:tabs>
          <w:tab w:val="left" w:pos="360"/>
        </w:tabs>
        <w:rPr>
          <w:rFonts w:asciiTheme="majorBidi" w:hAnsiTheme="majorBidi"/>
          <w:b/>
          <w:bCs/>
          <w:color w:val="FF0066"/>
          <w:sz w:val="40"/>
          <w:szCs w:val="40"/>
        </w:rPr>
      </w:pPr>
      <w:r w:rsidRPr="00515619">
        <w:rPr>
          <w:rFonts w:asciiTheme="majorBidi" w:hAnsiTheme="majorBidi"/>
          <w:b/>
          <w:bCs/>
          <w:color w:val="FF0066"/>
          <w:sz w:val="40"/>
          <w:szCs w:val="40"/>
          <w:cs/>
        </w:rPr>
        <w:t>किताबें कुछ कहना चाहती है</w:t>
      </w:r>
      <w:r w:rsidRPr="00515619">
        <w:rPr>
          <w:rFonts w:asciiTheme="majorBidi" w:hAnsiTheme="majorBidi"/>
          <w:b/>
          <w:bCs/>
          <w:color w:val="FF0066"/>
          <w:sz w:val="40"/>
          <w:szCs w:val="40"/>
        </w:rPr>
        <w:t>,</w:t>
      </w:r>
    </w:p>
    <w:p w:rsidR="007372A0" w:rsidRPr="00515619" w:rsidRDefault="007372A0" w:rsidP="00561397">
      <w:pPr>
        <w:tabs>
          <w:tab w:val="left" w:pos="360"/>
        </w:tabs>
        <w:jc w:val="center"/>
        <w:rPr>
          <w:rFonts w:asciiTheme="majorBidi" w:hAnsiTheme="majorBidi"/>
          <w:b/>
          <w:bCs/>
          <w:color w:val="FF0066"/>
          <w:sz w:val="40"/>
          <w:szCs w:val="40"/>
        </w:rPr>
      </w:pPr>
      <w:r w:rsidRPr="00515619">
        <w:rPr>
          <w:rFonts w:asciiTheme="majorBidi" w:hAnsiTheme="majorBidi"/>
          <w:b/>
          <w:bCs/>
          <w:color w:val="FF0066"/>
          <w:sz w:val="40"/>
          <w:szCs w:val="40"/>
          <w:cs/>
        </w:rPr>
        <w:t>आपके साथ रहना चाहती हैं।</w:t>
      </w:r>
    </w:p>
    <w:p w:rsidR="007372A0" w:rsidRPr="00515619" w:rsidRDefault="00515619" w:rsidP="00515619">
      <w:pPr>
        <w:tabs>
          <w:tab w:val="left" w:pos="360"/>
        </w:tabs>
        <w:jc w:val="both"/>
        <w:rPr>
          <w:rFonts w:asciiTheme="majorBidi" w:hAnsiTheme="majorBidi"/>
          <w:sz w:val="24"/>
          <w:szCs w:val="24"/>
        </w:rPr>
      </w:pPr>
      <w:r w:rsidRPr="00515619">
        <w:rPr>
          <w:rFonts w:asciiTheme="majorBidi" w:hAnsiTheme="majorBidi" w:hint="cs"/>
          <w:b/>
          <w:bCs/>
          <w:sz w:val="24"/>
          <w:szCs w:val="22"/>
          <w:cs/>
        </w:rPr>
        <w:tab/>
      </w:r>
      <w:r w:rsidR="007372A0" w:rsidRPr="00515619">
        <w:rPr>
          <w:rFonts w:asciiTheme="majorBidi" w:hAnsiTheme="majorBidi"/>
          <w:sz w:val="24"/>
          <w:szCs w:val="22"/>
          <w:cs/>
        </w:rPr>
        <w:t>बच्चे अपने आस-पास को बहुत नज़दीक से जानते हैं। शाला की प्रारंभिक कक्षाओं में अध्ययनरत बच्चों के मानस पटल को दृष्टिगत रखते हुए उन विषयवस्तु का चयन किया गया है जो उनके आस-पास उपलब्ध है</w:t>
      </w:r>
      <w:r w:rsidR="007372A0" w:rsidRPr="00515619">
        <w:rPr>
          <w:rFonts w:asciiTheme="majorBidi" w:hAnsiTheme="majorBidi"/>
          <w:sz w:val="24"/>
          <w:szCs w:val="24"/>
        </w:rPr>
        <w:t xml:space="preserve">, </w:t>
      </w:r>
      <w:r w:rsidR="007372A0" w:rsidRPr="00515619">
        <w:rPr>
          <w:rFonts w:asciiTheme="majorBidi" w:hAnsiTheme="majorBidi"/>
          <w:sz w:val="24"/>
          <w:szCs w:val="22"/>
          <w:cs/>
        </w:rPr>
        <w:t>या उनके दैनिक जीवन से संबंधित है।</w:t>
      </w:r>
    </w:p>
    <w:p w:rsidR="007372A0" w:rsidRPr="00515619" w:rsidRDefault="00515619" w:rsidP="00515619">
      <w:pPr>
        <w:tabs>
          <w:tab w:val="left" w:pos="360"/>
        </w:tabs>
        <w:jc w:val="both"/>
        <w:rPr>
          <w:rFonts w:asciiTheme="majorBidi" w:hAnsiTheme="majorBidi"/>
          <w:sz w:val="24"/>
          <w:szCs w:val="24"/>
        </w:rPr>
      </w:pPr>
      <w:r w:rsidRPr="00515619">
        <w:rPr>
          <w:rFonts w:asciiTheme="majorBidi" w:hAnsiTheme="majorBidi" w:hint="cs"/>
          <w:sz w:val="24"/>
          <w:szCs w:val="22"/>
          <w:cs/>
        </w:rPr>
        <w:tab/>
      </w:r>
      <w:r w:rsidR="007372A0" w:rsidRPr="00515619">
        <w:rPr>
          <w:rFonts w:asciiTheme="majorBidi" w:hAnsiTheme="majorBidi"/>
          <w:sz w:val="24"/>
          <w:szCs w:val="22"/>
          <w:cs/>
        </w:rPr>
        <w:t>हमने बच्चों के सीखने की प्रक्रिया और उनके मनोविज्ञान के परिप्रेक्ष्य में भाषायी उद्देश्यों को प्राप्त करने की कोशिश की है। सुनने</w:t>
      </w:r>
      <w:r w:rsidR="007372A0" w:rsidRPr="00515619">
        <w:rPr>
          <w:rFonts w:asciiTheme="majorBidi" w:hAnsiTheme="majorBidi"/>
          <w:sz w:val="24"/>
          <w:szCs w:val="24"/>
        </w:rPr>
        <w:t xml:space="preserve">, </w:t>
      </w:r>
      <w:r w:rsidR="007372A0" w:rsidRPr="00515619">
        <w:rPr>
          <w:rFonts w:asciiTheme="majorBidi" w:hAnsiTheme="majorBidi"/>
          <w:sz w:val="24"/>
          <w:szCs w:val="22"/>
          <w:cs/>
        </w:rPr>
        <w:t>बोलने</w:t>
      </w:r>
      <w:r w:rsidR="007372A0" w:rsidRPr="00515619">
        <w:rPr>
          <w:rFonts w:asciiTheme="majorBidi" w:hAnsiTheme="majorBidi"/>
          <w:sz w:val="24"/>
          <w:szCs w:val="24"/>
        </w:rPr>
        <w:t xml:space="preserve">, </w:t>
      </w:r>
      <w:r w:rsidR="007372A0" w:rsidRPr="00515619">
        <w:rPr>
          <w:rFonts w:asciiTheme="majorBidi" w:hAnsiTheme="majorBidi"/>
          <w:sz w:val="24"/>
          <w:szCs w:val="22"/>
          <w:cs/>
        </w:rPr>
        <w:t>पढ़ने एवं लिखने के कौशलों को विकसित करने की दृष्टि से दैनिक जीवन के जीवंत उदाहरणों के द्वारा भाषा उपयोग के अधिकाधिक अवसर उपलब्ध कराते हुए इसके प्रति बच्चों का भय दूर करने का प्रयास किया गया है।</w:t>
      </w:r>
    </w:p>
    <w:p w:rsidR="007372A0" w:rsidRPr="00515619" w:rsidRDefault="00515619" w:rsidP="00515619">
      <w:pPr>
        <w:tabs>
          <w:tab w:val="left" w:pos="360"/>
        </w:tabs>
        <w:jc w:val="both"/>
        <w:rPr>
          <w:rFonts w:asciiTheme="majorBidi" w:hAnsiTheme="majorBidi"/>
          <w:sz w:val="24"/>
          <w:szCs w:val="24"/>
        </w:rPr>
      </w:pPr>
      <w:r w:rsidRPr="00515619">
        <w:rPr>
          <w:rFonts w:asciiTheme="majorBidi" w:hAnsiTheme="majorBidi" w:hint="cs"/>
          <w:sz w:val="24"/>
          <w:szCs w:val="22"/>
          <w:cs/>
        </w:rPr>
        <w:tab/>
      </w:r>
      <w:r w:rsidR="007372A0" w:rsidRPr="00515619">
        <w:rPr>
          <w:rFonts w:asciiTheme="majorBidi" w:hAnsiTheme="majorBidi"/>
          <w:sz w:val="24"/>
          <w:szCs w:val="22"/>
          <w:cs/>
        </w:rPr>
        <w:t>इस किताब में हमने कविताओं एवं कहानियों को सम्मिलित किया है। विभिन्न संदर्भों</w:t>
      </w:r>
      <w:r w:rsidR="007372A0" w:rsidRPr="00515619">
        <w:rPr>
          <w:rFonts w:asciiTheme="majorBidi" w:hAnsiTheme="majorBidi"/>
          <w:sz w:val="24"/>
          <w:szCs w:val="24"/>
        </w:rPr>
        <w:t xml:space="preserve">, </w:t>
      </w:r>
      <w:r w:rsidR="007372A0" w:rsidRPr="00515619">
        <w:rPr>
          <w:rFonts w:asciiTheme="majorBidi" w:hAnsiTheme="majorBidi"/>
          <w:sz w:val="24"/>
          <w:szCs w:val="22"/>
          <w:cs/>
        </w:rPr>
        <w:t xml:space="preserve">अभ्यास एवं </w:t>
      </w:r>
      <w:r w:rsidRPr="00515619">
        <w:rPr>
          <w:rFonts w:asciiTheme="majorBidi" w:hAnsiTheme="majorBidi" w:hint="cs"/>
          <w:b/>
          <w:bCs/>
          <w:sz w:val="24"/>
          <w:szCs w:val="22"/>
          <w:cs/>
        </w:rPr>
        <w:t>Funtime</w:t>
      </w:r>
      <w:r w:rsidR="007372A0" w:rsidRPr="00515619">
        <w:rPr>
          <w:rFonts w:asciiTheme="majorBidi" w:hAnsiTheme="majorBidi"/>
          <w:sz w:val="24"/>
          <w:szCs w:val="22"/>
          <w:cs/>
        </w:rPr>
        <w:t xml:space="preserve"> जैसी गतिविधियों के माध्यम से अंग्रेजी को प्रयोग में लाने का प्रयास किया है।</w:t>
      </w:r>
    </w:p>
    <w:p w:rsidR="007372A0" w:rsidRPr="00515619" w:rsidRDefault="00515619" w:rsidP="00515619">
      <w:pPr>
        <w:tabs>
          <w:tab w:val="left" w:pos="360"/>
        </w:tabs>
        <w:jc w:val="both"/>
        <w:rPr>
          <w:rFonts w:asciiTheme="majorBidi" w:hAnsiTheme="majorBidi"/>
          <w:sz w:val="24"/>
          <w:szCs w:val="24"/>
        </w:rPr>
      </w:pPr>
      <w:r w:rsidRPr="00515619">
        <w:rPr>
          <w:rFonts w:asciiTheme="majorBidi" w:hAnsiTheme="majorBidi" w:hint="cs"/>
          <w:sz w:val="24"/>
          <w:szCs w:val="22"/>
          <w:cs/>
        </w:rPr>
        <w:tab/>
      </w:r>
      <w:r w:rsidR="007372A0" w:rsidRPr="00515619">
        <w:rPr>
          <w:rFonts w:asciiTheme="majorBidi" w:hAnsiTheme="majorBidi"/>
          <w:sz w:val="24"/>
          <w:szCs w:val="22"/>
          <w:cs/>
        </w:rPr>
        <w:t>शिक्षक</w:t>
      </w:r>
      <w:r w:rsidR="007372A0" w:rsidRPr="00515619">
        <w:rPr>
          <w:rFonts w:asciiTheme="majorBidi" w:hAnsiTheme="majorBidi"/>
          <w:sz w:val="24"/>
          <w:szCs w:val="24"/>
        </w:rPr>
        <w:t xml:space="preserve">, </w:t>
      </w:r>
      <w:r w:rsidR="007372A0" w:rsidRPr="00515619">
        <w:rPr>
          <w:rFonts w:asciiTheme="majorBidi" w:hAnsiTheme="majorBidi"/>
          <w:sz w:val="24"/>
          <w:szCs w:val="22"/>
          <w:cs/>
        </w:rPr>
        <w:t>बच्चों एवं किताबों के बीच की सबसे मजबूत कड़ी है इसलिए किताब की सफलता या भाषा के उद्देश्यों की पूर्ति तभी संभव हो पाएगी जब शिक्षक इसे बेहतर तरीके से बच्चों तक पहुँचाएँगे। बच्चों को अँग्रेजी भाषा के प्रयोग के अधिकाध</w:t>
      </w:r>
      <w:r w:rsidRPr="00515619">
        <w:rPr>
          <w:rFonts w:asciiTheme="majorBidi" w:hAnsiTheme="majorBidi"/>
          <w:sz w:val="24"/>
          <w:szCs w:val="22"/>
          <w:cs/>
        </w:rPr>
        <w:t>िक अवसर प्रदान करेंगे। शिक्ष</w:t>
      </w:r>
      <w:r w:rsidRPr="00515619">
        <w:rPr>
          <w:rFonts w:asciiTheme="majorBidi" w:hAnsiTheme="majorBidi" w:hint="cs"/>
          <w:sz w:val="24"/>
          <w:szCs w:val="22"/>
          <w:cs/>
        </w:rPr>
        <w:t>कों</w:t>
      </w:r>
      <w:r w:rsidR="007372A0" w:rsidRPr="00515619">
        <w:rPr>
          <w:rFonts w:asciiTheme="majorBidi" w:hAnsiTheme="majorBidi"/>
          <w:sz w:val="24"/>
          <w:szCs w:val="22"/>
          <w:cs/>
        </w:rPr>
        <w:t xml:space="preserve"> से हमारी अपेक्षा है कि वे शब्दों के सही उच्चारण हेतु </w:t>
      </w:r>
      <w:r w:rsidRPr="00515619">
        <w:rPr>
          <w:rFonts w:asciiTheme="majorBidi" w:hAnsiTheme="majorBidi" w:hint="cs"/>
          <w:sz w:val="24"/>
          <w:szCs w:val="22"/>
          <w:cs/>
        </w:rPr>
        <w:t>Dictionary</w:t>
      </w:r>
      <w:r w:rsidR="007372A0" w:rsidRPr="00515619">
        <w:rPr>
          <w:rFonts w:asciiTheme="majorBidi" w:hAnsiTheme="majorBidi"/>
          <w:sz w:val="24"/>
          <w:szCs w:val="22"/>
          <w:cs/>
        </w:rPr>
        <w:t xml:space="preserve"> का उपयोग अवश्य करें। </w:t>
      </w:r>
      <w:r w:rsidRPr="00515619">
        <w:rPr>
          <w:rFonts w:asciiTheme="majorBidi" w:hAnsiTheme="majorBidi" w:hint="cs"/>
          <w:sz w:val="24"/>
          <w:szCs w:val="22"/>
          <w:cs/>
        </w:rPr>
        <w:t>Flash cards, Authentic materials, Class activities</w:t>
      </w:r>
      <w:r w:rsidR="007372A0" w:rsidRPr="00515619">
        <w:rPr>
          <w:rFonts w:asciiTheme="majorBidi" w:hAnsiTheme="majorBidi"/>
          <w:sz w:val="24"/>
          <w:szCs w:val="22"/>
          <w:cs/>
        </w:rPr>
        <w:t xml:space="preserve"> एवं यथासंभव </w:t>
      </w:r>
      <w:r w:rsidRPr="00515619">
        <w:rPr>
          <w:rFonts w:asciiTheme="majorBidi" w:hAnsiTheme="majorBidi" w:hint="cs"/>
          <w:sz w:val="24"/>
          <w:szCs w:val="22"/>
          <w:cs/>
        </w:rPr>
        <w:t>Multimedia</w:t>
      </w:r>
      <w:r w:rsidR="007372A0" w:rsidRPr="00515619">
        <w:rPr>
          <w:rFonts w:asciiTheme="majorBidi" w:hAnsiTheme="majorBidi"/>
          <w:sz w:val="24"/>
          <w:szCs w:val="22"/>
          <w:cs/>
        </w:rPr>
        <w:t xml:space="preserve"> उपयोग द्वारा कक्षा वातावरण को अधिक सजीव एवं आनंददायी बनाये। आशा है कि इस किताब में दिये गये अभ्यास एवं गतिविधियों के माध्यम से बच्चे अंग्रेजी को </w:t>
      </w:r>
      <w:r w:rsidRPr="00515619">
        <w:rPr>
          <w:rFonts w:asciiTheme="majorBidi" w:hAnsiTheme="majorBidi" w:hint="cs"/>
          <w:sz w:val="24"/>
          <w:szCs w:val="22"/>
          <w:cs/>
        </w:rPr>
        <w:t>Minimum</w:t>
      </w:r>
      <w:r w:rsidR="007372A0" w:rsidRPr="00515619">
        <w:rPr>
          <w:rFonts w:asciiTheme="majorBidi" w:hAnsiTheme="majorBidi"/>
          <w:sz w:val="24"/>
          <w:szCs w:val="22"/>
          <w:cs/>
        </w:rPr>
        <w:t xml:space="preserve"> शाब्दिक स्तर पर बोलना प्रारंभ करते हुए अंग्रेजी की सामान्य संरचनाओं के प्रयोग तक पहुँचेंगे।</w:t>
      </w:r>
    </w:p>
    <w:p w:rsidR="007372A0" w:rsidRPr="00515619" w:rsidRDefault="00515619" w:rsidP="00515619">
      <w:pPr>
        <w:tabs>
          <w:tab w:val="left" w:pos="360"/>
        </w:tabs>
        <w:jc w:val="both"/>
        <w:rPr>
          <w:rFonts w:asciiTheme="majorBidi" w:hAnsiTheme="majorBidi"/>
          <w:sz w:val="24"/>
          <w:szCs w:val="24"/>
        </w:rPr>
      </w:pPr>
      <w:r w:rsidRPr="00515619">
        <w:rPr>
          <w:rFonts w:asciiTheme="majorBidi" w:hAnsiTheme="majorBidi" w:hint="cs"/>
          <w:sz w:val="24"/>
          <w:szCs w:val="22"/>
          <w:cs/>
        </w:rPr>
        <w:tab/>
      </w:r>
      <w:r w:rsidR="007372A0" w:rsidRPr="00515619">
        <w:rPr>
          <w:rFonts w:asciiTheme="majorBidi" w:hAnsiTheme="majorBidi"/>
          <w:sz w:val="24"/>
          <w:szCs w:val="22"/>
          <w:cs/>
        </w:rPr>
        <w:t>गतिविधियाँ कराते समय प्रत्येक बच्चे की सक्रिय सहभागिता सुनिश्चित करें। उद्देश्यों की पूर्ति हेतु शिक्षक स्वयं कुछ अन्य गतिविधियाँ भी करवा सकते हैं। अंग्र</w:t>
      </w:r>
      <w:r>
        <w:rPr>
          <w:rFonts w:asciiTheme="majorBidi" w:hAnsiTheme="majorBidi"/>
          <w:sz w:val="24"/>
          <w:szCs w:val="22"/>
          <w:cs/>
        </w:rPr>
        <w:t xml:space="preserve">ेजी शिक्षण में </w:t>
      </w:r>
      <w:r w:rsidR="007372A0" w:rsidRPr="00515619">
        <w:rPr>
          <w:rFonts w:asciiTheme="majorBidi" w:hAnsiTheme="majorBidi"/>
          <w:sz w:val="24"/>
          <w:szCs w:val="22"/>
          <w:cs/>
        </w:rPr>
        <w:t>अधिगम प्रतिफलों की समझ एवं उनको अध्ययन-अध्यापन के माध्यम से प्रस्तुत करने की अपेक्षा के साथ अधिगम प्रतिफल की सूची संलग्न की गई है।</w:t>
      </w:r>
    </w:p>
    <w:p w:rsidR="007372A0" w:rsidRPr="00515619" w:rsidRDefault="00515619" w:rsidP="00515619">
      <w:pPr>
        <w:tabs>
          <w:tab w:val="left" w:pos="360"/>
        </w:tabs>
        <w:jc w:val="both"/>
        <w:rPr>
          <w:rFonts w:asciiTheme="majorBidi" w:hAnsiTheme="majorBidi"/>
          <w:sz w:val="24"/>
          <w:szCs w:val="24"/>
        </w:rPr>
      </w:pPr>
      <w:r w:rsidRPr="00515619">
        <w:rPr>
          <w:rFonts w:asciiTheme="majorBidi" w:hAnsiTheme="majorBidi" w:hint="cs"/>
          <w:sz w:val="24"/>
          <w:szCs w:val="22"/>
          <w:cs/>
        </w:rPr>
        <w:tab/>
      </w:r>
      <w:r w:rsidR="007372A0" w:rsidRPr="00515619">
        <w:rPr>
          <w:rFonts w:asciiTheme="majorBidi" w:hAnsiTheme="majorBidi"/>
          <w:sz w:val="24"/>
          <w:szCs w:val="22"/>
          <w:cs/>
        </w:rPr>
        <w:t>आशा करते हैं कि यह किताब अँग्रेजी भाषा के प्रति बच्चों में रुचि जागृत करने एवं उनमें भाषायी कौशल विकसित करने में सहायक होगी। आपके विचारों एवं सुझावों से हमें अवश्य अवगत कराएँ।</w:t>
      </w:r>
    </w:p>
    <w:p w:rsidR="007372A0" w:rsidRPr="007372A0" w:rsidRDefault="007372A0" w:rsidP="00561397">
      <w:pPr>
        <w:tabs>
          <w:tab w:val="left" w:pos="360"/>
        </w:tabs>
        <w:jc w:val="center"/>
        <w:rPr>
          <w:rFonts w:asciiTheme="majorBidi" w:hAnsiTheme="majorBidi"/>
          <w:b/>
          <w:bCs/>
          <w:sz w:val="24"/>
          <w:szCs w:val="24"/>
        </w:rPr>
      </w:pPr>
    </w:p>
    <w:p w:rsidR="007372A0" w:rsidRPr="00515619" w:rsidRDefault="00515619" w:rsidP="00561397">
      <w:pPr>
        <w:tabs>
          <w:tab w:val="left" w:pos="360"/>
        </w:tabs>
        <w:jc w:val="center"/>
        <w:rPr>
          <w:rFonts w:asciiTheme="majorBidi" w:hAnsiTheme="majorBidi"/>
          <w:b/>
          <w:bCs/>
          <w:color w:val="FF0066"/>
          <w:sz w:val="24"/>
          <w:szCs w:val="24"/>
        </w:rPr>
      </w:pPr>
      <w:r>
        <w:rPr>
          <w:rFonts w:asciiTheme="majorBidi" w:hAnsiTheme="majorBidi" w:hint="cs"/>
          <w:b/>
          <w:bCs/>
          <w:sz w:val="24"/>
          <w:szCs w:val="24"/>
          <w:cs/>
        </w:rPr>
        <w:tab/>
      </w:r>
      <w:r>
        <w:rPr>
          <w:rFonts w:asciiTheme="majorBidi" w:hAnsiTheme="majorBidi" w:hint="cs"/>
          <w:b/>
          <w:bCs/>
          <w:sz w:val="24"/>
          <w:szCs w:val="24"/>
          <w:cs/>
        </w:rPr>
        <w:tab/>
      </w:r>
      <w:r>
        <w:rPr>
          <w:rFonts w:asciiTheme="majorBidi" w:hAnsiTheme="majorBidi" w:hint="cs"/>
          <w:b/>
          <w:bCs/>
          <w:sz w:val="24"/>
          <w:szCs w:val="24"/>
          <w:cs/>
        </w:rPr>
        <w:tab/>
      </w:r>
      <w:r>
        <w:rPr>
          <w:rFonts w:asciiTheme="majorBidi" w:hAnsiTheme="majorBidi" w:hint="cs"/>
          <w:b/>
          <w:bCs/>
          <w:sz w:val="24"/>
          <w:szCs w:val="24"/>
          <w:cs/>
        </w:rPr>
        <w:tab/>
      </w:r>
      <w:r>
        <w:rPr>
          <w:rFonts w:asciiTheme="majorBidi" w:hAnsiTheme="majorBidi" w:hint="cs"/>
          <w:b/>
          <w:bCs/>
          <w:sz w:val="24"/>
          <w:szCs w:val="24"/>
          <w:cs/>
        </w:rPr>
        <w:tab/>
      </w:r>
      <w:r>
        <w:rPr>
          <w:rFonts w:asciiTheme="majorBidi" w:hAnsiTheme="majorBidi" w:hint="cs"/>
          <w:b/>
          <w:bCs/>
          <w:sz w:val="24"/>
          <w:szCs w:val="24"/>
          <w:cs/>
        </w:rPr>
        <w:tab/>
      </w:r>
      <w:r>
        <w:rPr>
          <w:rFonts w:asciiTheme="majorBidi" w:hAnsiTheme="majorBidi" w:hint="cs"/>
          <w:b/>
          <w:bCs/>
          <w:sz w:val="24"/>
          <w:szCs w:val="24"/>
          <w:cs/>
        </w:rPr>
        <w:tab/>
      </w:r>
      <w:r>
        <w:rPr>
          <w:rFonts w:asciiTheme="majorBidi" w:hAnsiTheme="majorBidi" w:hint="cs"/>
          <w:b/>
          <w:bCs/>
          <w:sz w:val="24"/>
          <w:szCs w:val="24"/>
          <w:cs/>
        </w:rPr>
        <w:tab/>
        <w:t xml:space="preserve">  </w:t>
      </w:r>
      <w:r w:rsidR="007372A0" w:rsidRPr="00515619">
        <w:rPr>
          <w:rFonts w:asciiTheme="majorBidi" w:hAnsiTheme="majorBidi"/>
          <w:b/>
          <w:bCs/>
          <w:color w:val="FF0066"/>
          <w:sz w:val="24"/>
          <w:szCs w:val="24"/>
          <w:cs/>
        </w:rPr>
        <w:t>संचालक</w:t>
      </w:r>
    </w:p>
    <w:p w:rsidR="007372A0" w:rsidRPr="00515619" w:rsidRDefault="007372A0" w:rsidP="00515619">
      <w:pPr>
        <w:tabs>
          <w:tab w:val="left" w:pos="360"/>
        </w:tabs>
        <w:jc w:val="right"/>
        <w:rPr>
          <w:rFonts w:asciiTheme="majorBidi" w:hAnsiTheme="majorBidi"/>
          <w:sz w:val="24"/>
          <w:szCs w:val="24"/>
        </w:rPr>
      </w:pPr>
      <w:r w:rsidRPr="00515619">
        <w:rPr>
          <w:rFonts w:asciiTheme="majorBidi" w:hAnsiTheme="majorBidi"/>
          <w:sz w:val="24"/>
          <w:szCs w:val="24"/>
          <w:cs/>
        </w:rPr>
        <w:t>राज्य शैक्षिक अनुसंधान और प्रशिक्षण परिषद्</w:t>
      </w:r>
    </w:p>
    <w:p w:rsidR="007372A0" w:rsidRPr="00515619" w:rsidRDefault="00515619" w:rsidP="00561397">
      <w:pPr>
        <w:tabs>
          <w:tab w:val="left" w:pos="360"/>
        </w:tabs>
        <w:jc w:val="center"/>
        <w:rPr>
          <w:rFonts w:asciiTheme="majorBidi" w:hAnsiTheme="majorBidi"/>
          <w:sz w:val="24"/>
          <w:szCs w:val="24"/>
        </w:rPr>
      </w:pPr>
      <w:r w:rsidRPr="00515619">
        <w:rPr>
          <w:rFonts w:asciiTheme="majorBidi" w:hAnsiTheme="majorBidi" w:hint="cs"/>
          <w:sz w:val="24"/>
          <w:szCs w:val="24"/>
          <w:cs/>
        </w:rPr>
        <w:tab/>
      </w:r>
      <w:r w:rsidRPr="00515619">
        <w:rPr>
          <w:rFonts w:asciiTheme="majorBidi" w:hAnsiTheme="majorBidi" w:hint="cs"/>
          <w:sz w:val="24"/>
          <w:szCs w:val="24"/>
          <w:cs/>
        </w:rPr>
        <w:tab/>
      </w:r>
      <w:r w:rsidRPr="00515619">
        <w:rPr>
          <w:rFonts w:asciiTheme="majorBidi" w:hAnsiTheme="majorBidi" w:hint="cs"/>
          <w:sz w:val="24"/>
          <w:szCs w:val="24"/>
          <w:cs/>
        </w:rPr>
        <w:tab/>
      </w:r>
      <w:r w:rsidRPr="00515619">
        <w:rPr>
          <w:rFonts w:asciiTheme="majorBidi" w:hAnsiTheme="majorBidi" w:hint="cs"/>
          <w:sz w:val="24"/>
          <w:szCs w:val="24"/>
          <w:cs/>
        </w:rPr>
        <w:tab/>
      </w:r>
      <w:r w:rsidRPr="00515619">
        <w:rPr>
          <w:rFonts w:asciiTheme="majorBidi" w:hAnsiTheme="majorBidi" w:hint="cs"/>
          <w:sz w:val="24"/>
          <w:szCs w:val="24"/>
          <w:cs/>
        </w:rPr>
        <w:tab/>
      </w:r>
      <w:r w:rsidRPr="00515619">
        <w:rPr>
          <w:rFonts w:asciiTheme="majorBidi" w:hAnsiTheme="majorBidi" w:hint="cs"/>
          <w:sz w:val="24"/>
          <w:szCs w:val="24"/>
          <w:cs/>
        </w:rPr>
        <w:tab/>
      </w:r>
      <w:r w:rsidRPr="00515619">
        <w:rPr>
          <w:rFonts w:asciiTheme="majorBidi" w:hAnsiTheme="majorBidi" w:hint="cs"/>
          <w:sz w:val="24"/>
          <w:szCs w:val="24"/>
          <w:cs/>
        </w:rPr>
        <w:tab/>
      </w:r>
      <w:r w:rsidRPr="00515619">
        <w:rPr>
          <w:rFonts w:asciiTheme="majorBidi" w:hAnsiTheme="majorBidi" w:hint="cs"/>
          <w:sz w:val="24"/>
          <w:szCs w:val="24"/>
          <w:cs/>
        </w:rPr>
        <w:tab/>
        <w:t xml:space="preserve">  </w:t>
      </w:r>
      <w:r w:rsidR="007372A0" w:rsidRPr="00515619">
        <w:rPr>
          <w:rFonts w:asciiTheme="majorBidi" w:hAnsiTheme="majorBidi"/>
          <w:sz w:val="24"/>
          <w:szCs w:val="24"/>
          <w:cs/>
        </w:rPr>
        <w:t>छत्तीसगढ़</w:t>
      </w:r>
      <w:r w:rsidR="007372A0" w:rsidRPr="00515619">
        <w:rPr>
          <w:rFonts w:asciiTheme="majorBidi" w:hAnsiTheme="majorBidi"/>
          <w:sz w:val="24"/>
          <w:szCs w:val="24"/>
        </w:rPr>
        <w:t xml:space="preserve">, </w:t>
      </w:r>
      <w:r w:rsidR="007372A0" w:rsidRPr="00515619">
        <w:rPr>
          <w:rFonts w:asciiTheme="majorBidi" w:hAnsiTheme="majorBidi"/>
          <w:sz w:val="24"/>
          <w:szCs w:val="24"/>
          <w:cs/>
        </w:rPr>
        <w:t>रायपुर</w:t>
      </w:r>
    </w:p>
    <w:p w:rsidR="007372A0" w:rsidRPr="007372A0" w:rsidRDefault="007372A0" w:rsidP="00561397">
      <w:pPr>
        <w:tabs>
          <w:tab w:val="left" w:pos="360"/>
        </w:tabs>
        <w:jc w:val="center"/>
        <w:rPr>
          <w:rFonts w:asciiTheme="majorBidi" w:hAnsiTheme="majorBidi"/>
          <w:b/>
          <w:bCs/>
          <w:sz w:val="24"/>
          <w:szCs w:val="24"/>
        </w:rPr>
      </w:pPr>
    </w:p>
    <w:tbl>
      <w:tblPr>
        <w:tblStyle w:val="TableGrid"/>
        <w:tblW w:w="0" w:type="auto"/>
        <w:tblLook w:val="04A0" w:firstRow="1" w:lastRow="0" w:firstColumn="1" w:lastColumn="0" w:noHBand="0" w:noVBand="1"/>
      </w:tblPr>
      <w:tblGrid>
        <w:gridCol w:w="4927"/>
        <w:gridCol w:w="4928"/>
      </w:tblGrid>
      <w:tr w:rsidR="00383434" w:rsidTr="00BC4777">
        <w:trPr>
          <w:trHeight w:val="725"/>
        </w:trPr>
        <w:tc>
          <w:tcPr>
            <w:tcW w:w="4927" w:type="dxa"/>
            <w:vAlign w:val="center"/>
          </w:tcPr>
          <w:p w:rsidR="00383434" w:rsidRPr="00BC4777" w:rsidRDefault="00383434" w:rsidP="00BC4777">
            <w:pPr>
              <w:tabs>
                <w:tab w:val="left" w:pos="360"/>
              </w:tabs>
              <w:jc w:val="center"/>
              <w:rPr>
                <w:rFonts w:asciiTheme="majorBidi" w:hAnsiTheme="majorBidi"/>
                <w:b/>
                <w:bCs/>
                <w:sz w:val="32"/>
                <w:szCs w:val="32"/>
              </w:rPr>
            </w:pPr>
            <w:r w:rsidRPr="00BC4777">
              <w:rPr>
                <w:b/>
                <w:bCs/>
                <w:color w:val="F80080"/>
                <w:sz w:val="32"/>
                <w:szCs w:val="32"/>
              </w:rPr>
              <w:t>Suggested Pedagogical Processes</w:t>
            </w:r>
          </w:p>
        </w:tc>
        <w:tc>
          <w:tcPr>
            <w:tcW w:w="4928" w:type="dxa"/>
            <w:vAlign w:val="center"/>
          </w:tcPr>
          <w:p w:rsidR="00383434" w:rsidRPr="00BC4777" w:rsidRDefault="00383434" w:rsidP="00BC4777">
            <w:pPr>
              <w:tabs>
                <w:tab w:val="left" w:pos="360"/>
              </w:tabs>
              <w:jc w:val="center"/>
              <w:rPr>
                <w:rFonts w:asciiTheme="majorBidi" w:hAnsiTheme="majorBidi"/>
                <w:b/>
                <w:bCs/>
                <w:sz w:val="32"/>
                <w:szCs w:val="32"/>
              </w:rPr>
            </w:pPr>
            <w:r w:rsidRPr="00BC4777">
              <w:rPr>
                <w:b/>
                <w:bCs/>
                <w:color w:val="F80080"/>
                <w:sz w:val="32"/>
                <w:szCs w:val="32"/>
              </w:rPr>
              <w:t>Learning Outcomes</w:t>
            </w:r>
          </w:p>
        </w:tc>
      </w:tr>
      <w:tr w:rsidR="00383434" w:rsidTr="00383434">
        <w:tc>
          <w:tcPr>
            <w:tcW w:w="4927" w:type="dxa"/>
          </w:tcPr>
          <w:p w:rsidR="00383434" w:rsidRPr="00995E52" w:rsidRDefault="00383434" w:rsidP="00995E52">
            <w:pPr>
              <w:pStyle w:val="Headline"/>
              <w:tabs>
                <w:tab w:val="left" w:pos="283"/>
              </w:tabs>
              <w:spacing w:line="276" w:lineRule="auto"/>
              <w:jc w:val="both"/>
              <w:rPr>
                <w:sz w:val="20"/>
                <w:szCs w:val="20"/>
              </w:rPr>
            </w:pPr>
            <w:r w:rsidRPr="00995E52">
              <w:rPr>
                <w:b/>
                <w:bCs/>
                <w:color w:val="0000FF"/>
                <w:sz w:val="20"/>
                <w:szCs w:val="20"/>
              </w:rPr>
              <w:t>The learner may be provided opportunities in pairs/groups/ individually and encouraged to:</w:t>
            </w:r>
            <w:r w:rsidRPr="00995E52">
              <w:rPr>
                <w:b/>
                <w:bCs/>
                <w:color w:val="0000FF"/>
                <w:sz w:val="20"/>
                <w:szCs w:val="20"/>
              </w:rPr>
              <w:fldChar w:fldCharType="begin"/>
            </w:r>
            <w:r w:rsidRPr="00995E52">
              <w:rPr>
                <w:sz w:val="20"/>
                <w:szCs w:val="20"/>
              </w:rPr>
              <w:instrText>tc "</w:instrText>
            </w:r>
            <w:r w:rsidRPr="00995E52">
              <w:rPr>
                <w:b/>
                <w:bCs/>
                <w:color w:val="0000FF"/>
                <w:sz w:val="20"/>
                <w:szCs w:val="20"/>
              </w:rPr>
              <w:instrText>The learner may be provided opportunities in pairs/groups/ individually and encouraged to\:</w:instrText>
            </w:r>
            <w:r w:rsidRPr="00995E52">
              <w:rPr>
                <w:color w:val="000000"/>
                <w:sz w:val="20"/>
                <w:szCs w:val="20"/>
              </w:rPr>
              <w:instrText>"</w:instrText>
            </w:r>
            <w:r w:rsidRPr="00995E52">
              <w:rPr>
                <w:b/>
                <w:bCs/>
                <w:color w:val="0000FF"/>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 xml:space="preserve">participate in role-play, enactment, dialogue and </w:t>
            </w:r>
            <w:proofErr w:type="spellStart"/>
            <w:r w:rsidRPr="00995E52">
              <w:rPr>
                <w:sz w:val="20"/>
                <w:szCs w:val="20"/>
              </w:rPr>
              <w:t>dramatisation</w:t>
            </w:r>
            <w:proofErr w:type="spellEnd"/>
            <w:r w:rsidRPr="00995E52">
              <w:rPr>
                <w:sz w:val="20"/>
                <w:szCs w:val="20"/>
              </w:rPr>
              <w:t xml:space="preserve"> of stories read and heard.</w:t>
            </w:r>
            <w:r w:rsidRPr="00995E52">
              <w:rPr>
                <w:sz w:val="20"/>
                <w:szCs w:val="20"/>
              </w:rPr>
              <w:fldChar w:fldCharType="begin"/>
            </w:r>
            <w:r w:rsidRPr="00995E52">
              <w:rPr>
                <w:sz w:val="20"/>
                <w:szCs w:val="20"/>
              </w:rPr>
              <w:instrText>tc "•</w:instrText>
            </w:r>
            <w:r w:rsidRPr="00995E52">
              <w:rPr>
                <w:sz w:val="20"/>
                <w:szCs w:val="20"/>
              </w:rPr>
              <w:tab/>
              <w:instrText>participate in role-play, enactment, dialogue and dramatisation of stories read and heard."</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listen to simple instructions, announcements in English made in class/school and act accordingly.</w:t>
            </w:r>
            <w:r w:rsidRPr="00995E52">
              <w:rPr>
                <w:sz w:val="20"/>
                <w:szCs w:val="20"/>
              </w:rPr>
              <w:fldChar w:fldCharType="begin"/>
            </w:r>
            <w:r w:rsidRPr="00995E52">
              <w:rPr>
                <w:sz w:val="20"/>
                <w:szCs w:val="20"/>
              </w:rPr>
              <w:instrText>tc "•</w:instrText>
            </w:r>
            <w:r w:rsidRPr="00995E52">
              <w:rPr>
                <w:sz w:val="20"/>
                <w:szCs w:val="20"/>
              </w:rPr>
              <w:tab/>
              <w:instrText>listen to simple instructions, announcements in English made in class/school and act accordingly."</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participate in classroom discussions on questions based on the day to day life and texts he/she already read or heard.</w:t>
            </w:r>
            <w:r w:rsidRPr="00995E52">
              <w:rPr>
                <w:sz w:val="20"/>
                <w:szCs w:val="20"/>
              </w:rPr>
              <w:fldChar w:fldCharType="begin"/>
            </w:r>
            <w:r w:rsidRPr="00995E52">
              <w:rPr>
                <w:sz w:val="20"/>
                <w:szCs w:val="20"/>
              </w:rPr>
              <w:instrText>tc "•</w:instrText>
            </w:r>
            <w:r w:rsidRPr="00995E52">
              <w:rPr>
                <w:sz w:val="20"/>
                <w:szCs w:val="20"/>
              </w:rPr>
              <w:tab/>
              <w:instrText>participate in classroom discussions on questions based on the day to day life and texts he/she already read or heard."</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learn English through posters, charts, etc., in addition to books and children's literature.</w:t>
            </w:r>
            <w:r w:rsidRPr="00995E52">
              <w:rPr>
                <w:sz w:val="20"/>
                <w:szCs w:val="20"/>
              </w:rPr>
              <w:fldChar w:fldCharType="begin"/>
            </w:r>
            <w:r w:rsidRPr="00995E52">
              <w:rPr>
                <w:sz w:val="20"/>
                <w:szCs w:val="20"/>
              </w:rPr>
              <w:instrText>tc "•</w:instrText>
            </w:r>
            <w:r w:rsidRPr="00995E52">
              <w:rPr>
                <w:sz w:val="20"/>
                <w:szCs w:val="20"/>
              </w:rPr>
              <w:tab/>
              <w:instrText>learn English through posters, charts, etc., in addition to books and children's literature."</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 xml:space="preserve"> read independently and silently in English/Braille, adventure stories, travelogues, folk/fairy tales etc.</w:t>
            </w:r>
            <w:r w:rsidRPr="00995E52">
              <w:rPr>
                <w:sz w:val="20"/>
                <w:szCs w:val="20"/>
              </w:rPr>
              <w:fldChar w:fldCharType="begin"/>
            </w:r>
            <w:r w:rsidRPr="00995E52">
              <w:rPr>
                <w:sz w:val="20"/>
                <w:szCs w:val="20"/>
              </w:rPr>
              <w:instrText>tc "•</w:instrText>
            </w:r>
            <w:r w:rsidRPr="00995E52">
              <w:rPr>
                <w:sz w:val="20"/>
                <w:szCs w:val="20"/>
              </w:rPr>
              <w:tab/>
              <w:instrText xml:space="preserve"> read independently and silently in English/Braille, adventure stories, travelogues, folk/fairy tales etc."</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 xml:space="preserve"> understand different forms of writing (informal letters, lists, stories, diary entry etc.)</w:t>
            </w:r>
            <w:r w:rsidRPr="00995E52">
              <w:rPr>
                <w:sz w:val="20"/>
                <w:szCs w:val="20"/>
              </w:rPr>
              <w:fldChar w:fldCharType="begin"/>
            </w:r>
            <w:r w:rsidRPr="00995E52">
              <w:rPr>
                <w:sz w:val="20"/>
                <w:szCs w:val="20"/>
              </w:rPr>
              <w:instrText>tc "•</w:instrText>
            </w:r>
            <w:r w:rsidRPr="00995E52">
              <w:rPr>
                <w:sz w:val="20"/>
                <w:szCs w:val="20"/>
              </w:rPr>
              <w:tab/>
              <w:instrText xml:space="preserve"> understand different forms of writing (informal letters, lists, stories, diary entry etc.)"</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learn grammar in a contextual and integrated manner and frame grammatically correct sentences.</w:t>
            </w:r>
            <w:r w:rsidRPr="00995E52">
              <w:rPr>
                <w:sz w:val="20"/>
                <w:szCs w:val="20"/>
              </w:rPr>
              <w:fldChar w:fldCharType="begin"/>
            </w:r>
            <w:r w:rsidRPr="00995E52">
              <w:rPr>
                <w:sz w:val="20"/>
                <w:szCs w:val="20"/>
              </w:rPr>
              <w:instrText>tc "•</w:instrText>
            </w:r>
            <w:r w:rsidRPr="00995E52">
              <w:rPr>
                <w:sz w:val="20"/>
                <w:szCs w:val="20"/>
              </w:rPr>
              <w:tab/>
              <w:instrText>learn grammar in a contextual and integrated manner and frame grammatically correct sentences."</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notice the use of nouns, pronouns, adjectives, prepositions and verbs in speech and writing and in different language activities.</w:t>
            </w:r>
            <w:r w:rsidRPr="00995E52">
              <w:rPr>
                <w:sz w:val="20"/>
                <w:szCs w:val="20"/>
              </w:rPr>
              <w:fldChar w:fldCharType="begin"/>
            </w:r>
            <w:r w:rsidRPr="00995E52">
              <w:rPr>
                <w:sz w:val="20"/>
                <w:szCs w:val="20"/>
              </w:rPr>
              <w:instrText>tc "•</w:instrText>
            </w:r>
            <w:r w:rsidRPr="00995E52">
              <w:rPr>
                <w:sz w:val="20"/>
                <w:szCs w:val="20"/>
              </w:rPr>
              <w:tab/>
              <w:instrText>notice the use of nouns, pronouns, adjectives, prepositions and verbs in speech and writing and in different language activities."</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r>
            <w:proofErr w:type="gramStart"/>
            <w:r w:rsidRPr="00995E52">
              <w:rPr>
                <w:sz w:val="20"/>
                <w:szCs w:val="20"/>
              </w:rPr>
              <w:t>notice</w:t>
            </w:r>
            <w:proofErr w:type="gramEnd"/>
            <w:r w:rsidRPr="00995E52">
              <w:rPr>
                <w:sz w:val="20"/>
                <w:szCs w:val="20"/>
              </w:rPr>
              <w:t xml:space="preserve"> categories and word clines.</w:t>
            </w:r>
            <w:r w:rsidRPr="00995E52">
              <w:rPr>
                <w:sz w:val="20"/>
                <w:szCs w:val="20"/>
              </w:rPr>
              <w:fldChar w:fldCharType="begin"/>
            </w:r>
            <w:r w:rsidRPr="00995E52">
              <w:rPr>
                <w:sz w:val="20"/>
                <w:szCs w:val="20"/>
              </w:rPr>
              <w:instrText>tc "•</w:instrText>
            </w:r>
            <w:r w:rsidRPr="00995E52">
              <w:rPr>
                <w:sz w:val="20"/>
                <w:szCs w:val="20"/>
              </w:rPr>
              <w:tab/>
              <w:instrText>notice categories and word clines."</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enrich vocabulary in English mainly through telling and re-telling stories/folk tales.</w:t>
            </w:r>
            <w:r w:rsidRPr="00995E52">
              <w:rPr>
                <w:sz w:val="20"/>
                <w:szCs w:val="20"/>
              </w:rPr>
              <w:fldChar w:fldCharType="begin"/>
            </w:r>
            <w:r w:rsidRPr="00995E52">
              <w:rPr>
                <w:sz w:val="20"/>
                <w:szCs w:val="20"/>
              </w:rPr>
              <w:instrText>tc "•</w:instrText>
            </w:r>
            <w:r w:rsidRPr="00995E52">
              <w:rPr>
                <w:sz w:val="20"/>
                <w:szCs w:val="20"/>
              </w:rPr>
              <w:tab/>
              <w:instrText>enrich vocabulary in English mainly through telling and re-telling stories/folk tales."</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start using dictionary to find out spelling and meaning.</w:t>
            </w:r>
            <w:r w:rsidRPr="00995E52">
              <w:rPr>
                <w:sz w:val="20"/>
                <w:szCs w:val="20"/>
              </w:rPr>
              <w:fldChar w:fldCharType="begin"/>
            </w:r>
            <w:r w:rsidRPr="00995E52">
              <w:rPr>
                <w:sz w:val="20"/>
                <w:szCs w:val="20"/>
              </w:rPr>
              <w:instrText>tc "•</w:instrText>
            </w:r>
            <w:r w:rsidRPr="00995E52">
              <w:rPr>
                <w:sz w:val="20"/>
                <w:szCs w:val="20"/>
              </w:rPr>
              <w:tab/>
              <w:instrText>start using dictionary to find out spelling and meaning."</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r>
            <w:proofErr w:type="spellStart"/>
            <w:r w:rsidRPr="00995E52">
              <w:rPr>
                <w:sz w:val="20"/>
                <w:szCs w:val="20"/>
              </w:rPr>
              <w:t>practise</w:t>
            </w:r>
            <w:proofErr w:type="spellEnd"/>
            <w:r w:rsidRPr="00995E52">
              <w:rPr>
                <w:sz w:val="20"/>
                <w:szCs w:val="20"/>
              </w:rPr>
              <w:t xml:space="preserve"> reading aloud with pause and intonation, with an awareness of punctuation (full stop, comma, question mark); also use punctuation appropriately in writing.</w:t>
            </w:r>
            <w:r w:rsidRPr="00995E52">
              <w:rPr>
                <w:sz w:val="20"/>
                <w:szCs w:val="20"/>
              </w:rPr>
              <w:fldChar w:fldCharType="begin"/>
            </w:r>
            <w:r w:rsidRPr="00995E52">
              <w:rPr>
                <w:sz w:val="20"/>
                <w:szCs w:val="20"/>
              </w:rPr>
              <w:instrText>tc "•</w:instrText>
            </w:r>
            <w:r w:rsidRPr="00995E52">
              <w:rPr>
                <w:sz w:val="20"/>
                <w:szCs w:val="20"/>
              </w:rPr>
              <w:tab/>
              <w:instrText>practise reading aloud with pause and intonation, with an awareness of punctuation (full stop, comma, question mark); also use punctuation appropriately in writing."</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infer the meaning of unfamiliar words from the context.</w:t>
            </w:r>
            <w:r w:rsidRPr="00995E52">
              <w:rPr>
                <w:sz w:val="20"/>
                <w:szCs w:val="20"/>
              </w:rPr>
              <w:fldChar w:fldCharType="begin"/>
            </w:r>
            <w:r w:rsidRPr="00995E52">
              <w:rPr>
                <w:sz w:val="20"/>
                <w:szCs w:val="20"/>
              </w:rPr>
              <w:instrText>tc "•</w:instrText>
            </w:r>
            <w:r w:rsidRPr="00995E52">
              <w:rPr>
                <w:sz w:val="20"/>
                <w:szCs w:val="20"/>
              </w:rPr>
              <w:tab/>
              <w:instrText>infer the meaning of unfamiliar words from the context."</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take dictation of words/phrases/sentences/ short paragraphs from known and unknown texts.</w:t>
            </w:r>
            <w:r w:rsidRPr="00995E52">
              <w:rPr>
                <w:sz w:val="20"/>
                <w:szCs w:val="20"/>
              </w:rPr>
              <w:fldChar w:fldCharType="begin"/>
            </w:r>
            <w:r w:rsidRPr="00995E52">
              <w:rPr>
                <w:sz w:val="20"/>
                <w:szCs w:val="20"/>
              </w:rPr>
              <w:instrText>tc "•</w:instrText>
            </w:r>
            <w:r w:rsidRPr="00995E52">
              <w:rPr>
                <w:sz w:val="20"/>
                <w:szCs w:val="20"/>
              </w:rPr>
              <w:tab/>
              <w:instrText>take dictation of words/phrases/sentences/ short paragraphs from known and unknown texts."</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be sensitive to social and environmental issues such as gender equality, conservation of natural resources, etc.</w:t>
            </w:r>
            <w:r w:rsidRPr="00995E52">
              <w:rPr>
                <w:sz w:val="20"/>
                <w:szCs w:val="20"/>
              </w:rPr>
              <w:fldChar w:fldCharType="begin"/>
            </w:r>
            <w:r w:rsidRPr="00995E52">
              <w:rPr>
                <w:sz w:val="20"/>
                <w:szCs w:val="20"/>
              </w:rPr>
              <w:instrText>tc "•</w:instrText>
            </w:r>
            <w:r w:rsidRPr="00995E52">
              <w:rPr>
                <w:sz w:val="20"/>
                <w:szCs w:val="20"/>
              </w:rPr>
              <w:tab/>
              <w:instrText>be sensitive to social and environmental issues such as gender equality, conservation of natural resources, etc."</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look at cartoons/ pictures/comic strips with or without words and interpret them.</w:t>
            </w:r>
            <w:r w:rsidRPr="00995E52">
              <w:rPr>
                <w:sz w:val="20"/>
                <w:szCs w:val="20"/>
              </w:rPr>
              <w:fldChar w:fldCharType="begin"/>
            </w:r>
            <w:r w:rsidRPr="00995E52">
              <w:rPr>
                <w:sz w:val="20"/>
                <w:szCs w:val="20"/>
              </w:rPr>
              <w:instrText>tc "•</w:instrText>
            </w:r>
            <w:r w:rsidRPr="00995E52">
              <w:rPr>
                <w:sz w:val="20"/>
                <w:szCs w:val="20"/>
              </w:rPr>
              <w:tab/>
              <w:instrText>look at cartoons/ pictures/comic strips with or without words and interpret them."</w:instrText>
            </w:r>
            <w:r w:rsidRPr="00995E52">
              <w:rPr>
                <w:sz w:val="20"/>
                <w:szCs w:val="20"/>
              </w:rPr>
              <w:fldChar w:fldCharType="end"/>
            </w:r>
          </w:p>
          <w:p w:rsidR="00383434" w:rsidRPr="00995E52" w:rsidRDefault="00383434" w:rsidP="00995E52">
            <w:pPr>
              <w:pStyle w:val="Headline"/>
              <w:tabs>
                <w:tab w:val="left" w:pos="283"/>
              </w:tabs>
              <w:spacing w:before="28" w:line="276" w:lineRule="auto"/>
              <w:ind w:left="283" w:hanging="255"/>
              <w:jc w:val="both"/>
              <w:rPr>
                <w:sz w:val="20"/>
                <w:szCs w:val="20"/>
              </w:rPr>
            </w:pPr>
            <w:r w:rsidRPr="00995E52">
              <w:rPr>
                <w:sz w:val="20"/>
                <w:szCs w:val="20"/>
              </w:rPr>
              <w:t>•</w:t>
            </w:r>
            <w:r w:rsidRPr="00995E52">
              <w:rPr>
                <w:sz w:val="20"/>
                <w:szCs w:val="20"/>
              </w:rPr>
              <w:tab/>
              <w:t>enrich vocabulary through crossword puzzles, word chain, etc.</w:t>
            </w:r>
            <w:r w:rsidRPr="00995E52">
              <w:rPr>
                <w:sz w:val="20"/>
                <w:szCs w:val="20"/>
              </w:rPr>
              <w:fldChar w:fldCharType="begin"/>
            </w:r>
            <w:r w:rsidRPr="00995E52">
              <w:rPr>
                <w:sz w:val="20"/>
                <w:szCs w:val="20"/>
              </w:rPr>
              <w:instrText>tc "•</w:instrText>
            </w:r>
            <w:r w:rsidRPr="00995E52">
              <w:rPr>
                <w:sz w:val="20"/>
                <w:szCs w:val="20"/>
              </w:rPr>
              <w:tab/>
              <w:instrText>enrich vocabulary through crossword puzzles, word chain, etc."</w:instrText>
            </w:r>
            <w:r w:rsidRPr="00995E52">
              <w:rPr>
                <w:sz w:val="20"/>
                <w:szCs w:val="20"/>
              </w:rPr>
              <w:fldChar w:fldCharType="end"/>
            </w:r>
          </w:p>
          <w:p w:rsidR="00383434" w:rsidRPr="00995E52" w:rsidRDefault="00383434" w:rsidP="00995E52">
            <w:pPr>
              <w:tabs>
                <w:tab w:val="left" w:pos="360"/>
              </w:tabs>
              <w:spacing w:line="276" w:lineRule="auto"/>
              <w:rPr>
                <w:rFonts w:asciiTheme="majorBidi" w:hAnsiTheme="majorBidi"/>
                <w:b/>
                <w:bCs/>
                <w:sz w:val="20"/>
                <w:szCs w:val="20"/>
                <w:lang w:bidi="hi-IN"/>
              </w:rPr>
            </w:pPr>
            <w:r w:rsidRPr="00995E52">
              <w:rPr>
                <w:sz w:val="20"/>
                <w:szCs w:val="20"/>
              </w:rPr>
              <w:t>•</w:t>
            </w:r>
            <w:r w:rsidRPr="00995E52">
              <w:rPr>
                <w:rFonts w:hint="cs"/>
                <w:sz w:val="20"/>
                <w:szCs w:val="20"/>
                <w:cs/>
                <w:lang w:bidi="hi-IN"/>
              </w:rPr>
              <w:t xml:space="preserve">  </w:t>
            </w:r>
            <w:r w:rsidRPr="00995E52">
              <w:rPr>
                <w:rFonts w:ascii="Times New Roman" w:hAnsi="Times New Roman"/>
                <w:sz w:val="20"/>
                <w:szCs w:val="20"/>
              </w:rPr>
              <w:t xml:space="preserve">appreciates verbally and in writing the variety in food, </w:t>
            </w:r>
            <w:r w:rsidRPr="00995E52">
              <w:rPr>
                <w:rFonts w:ascii="Times New Roman" w:hAnsi="Times New Roman" w:hint="cs"/>
                <w:sz w:val="20"/>
                <w:szCs w:val="20"/>
                <w:cs/>
                <w:lang w:bidi="hi-IN"/>
              </w:rPr>
              <w:t xml:space="preserve"> </w:t>
            </w:r>
            <w:r w:rsidRPr="00995E52">
              <w:rPr>
                <w:rFonts w:ascii="Times New Roman" w:hAnsi="Times New Roman" w:hint="cs"/>
                <w:sz w:val="20"/>
                <w:szCs w:val="20"/>
                <w:cs/>
                <w:lang w:bidi="hi-IN"/>
              </w:rPr>
              <w:br/>
              <w:t xml:space="preserve">   </w:t>
            </w:r>
            <w:r w:rsidRPr="00995E52">
              <w:rPr>
                <w:rFonts w:ascii="Times New Roman" w:hAnsi="Times New Roman"/>
                <w:sz w:val="20"/>
                <w:szCs w:val="20"/>
              </w:rPr>
              <w:t xml:space="preserve">dresses and festivals as read/heard in his/her day to </w:t>
            </w:r>
            <w:r w:rsidRPr="00995E52">
              <w:rPr>
                <w:rFonts w:ascii="Times New Roman" w:hAnsi="Times New Roman" w:hint="cs"/>
                <w:sz w:val="20"/>
                <w:szCs w:val="20"/>
                <w:cs/>
                <w:lang w:bidi="hi-IN"/>
              </w:rPr>
              <w:br/>
              <w:t xml:space="preserve">   </w:t>
            </w:r>
            <w:r w:rsidRPr="00995E52">
              <w:rPr>
                <w:rFonts w:ascii="Times New Roman" w:hAnsi="Times New Roman"/>
                <w:sz w:val="20"/>
                <w:szCs w:val="20"/>
              </w:rPr>
              <w:t>day life and story book, seen in videos, films, etc.</w:t>
            </w:r>
            <w:r w:rsidRPr="00995E52">
              <w:rPr>
                <w:sz w:val="20"/>
              </w:rPr>
              <w:fldChar w:fldCharType="begin"/>
            </w:r>
            <w:r w:rsidRPr="00995E52">
              <w:rPr>
                <w:rFonts w:ascii="Times New Roman" w:hAnsi="Times New Roman"/>
                <w:sz w:val="20"/>
                <w:szCs w:val="20"/>
              </w:rPr>
              <w:instrText>tc "</w:instrText>
            </w:r>
            <w:r w:rsidRPr="00995E52">
              <w:rPr>
                <w:sz w:val="20"/>
                <w:szCs w:val="20"/>
              </w:rPr>
              <w:instrText>•</w:instrText>
            </w:r>
            <w:r w:rsidRPr="00995E52">
              <w:rPr>
                <w:sz w:val="20"/>
                <w:szCs w:val="20"/>
              </w:rPr>
              <w:tab/>
              <w:instrText>appreciates verbally and in writing the variety in food, dresses and festivals as read/heard in his/her day to day life and story book, seen in videos, films, etc."</w:instrText>
            </w:r>
            <w:r w:rsidRPr="00995E52">
              <w:rPr>
                <w:sz w:val="20"/>
              </w:rPr>
              <w:fldChar w:fldCharType="end"/>
            </w:r>
          </w:p>
        </w:tc>
        <w:tc>
          <w:tcPr>
            <w:tcW w:w="4928" w:type="dxa"/>
          </w:tcPr>
          <w:p w:rsidR="00383434" w:rsidRPr="00995E52" w:rsidRDefault="00383434" w:rsidP="00995E52">
            <w:pPr>
              <w:tabs>
                <w:tab w:val="right" w:pos="170"/>
                <w:tab w:val="left" w:pos="283"/>
              </w:tabs>
              <w:autoSpaceDE w:val="0"/>
              <w:autoSpaceDN w:val="0"/>
              <w:adjustRightInd w:val="0"/>
              <w:spacing w:line="276" w:lineRule="auto"/>
              <w:ind w:left="284" w:hanging="284"/>
              <w:jc w:val="both"/>
              <w:rPr>
                <w:rFonts w:ascii="Times New Roman" w:hAnsi="Times New Roman"/>
                <w:color w:val="000000"/>
                <w:sz w:val="20"/>
                <w:szCs w:val="20"/>
              </w:rPr>
            </w:pPr>
            <w:r w:rsidRPr="00995E52">
              <w:rPr>
                <w:rFonts w:ascii="Times New Roman" w:hAnsi="Times New Roman"/>
                <w:b/>
                <w:bCs/>
                <w:color w:val="0000FF"/>
                <w:sz w:val="20"/>
                <w:szCs w:val="20"/>
              </w:rPr>
              <w:t>The learner:</w:t>
            </w:r>
            <w:r w:rsidRPr="00995E52">
              <w:rPr>
                <w:rFonts w:ascii="Times New Roman" w:hAnsi="Times New Roman"/>
                <w:b/>
                <w:bCs/>
                <w:color w:val="0000FF"/>
                <w:sz w:val="20"/>
              </w:rPr>
              <w:fldChar w:fldCharType="begin"/>
            </w:r>
            <w:r w:rsidRPr="00995E52">
              <w:rPr>
                <w:rFonts w:ascii="Times New Roman" w:hAnsi="Times New Roman" w:cs="Times New Roman"/>
                <w:sz w:val="20"/>
                <w:szCs w:val="20"/>
              </w:rPr>
              <w:instrText>tc "</w:instrText>
            </w:r>
            <w:r w:rsidRPr="00995E52">
              <w:rPr>
                <w:rFonts w:ascii="Times New Roman" w:hAnsi="Times New Roman"/>
                <w:b/>
                <w:bCs/>
                <w:color w:val="0000FF"/>
                <w:sz w:val="20"/>
                <w:szCs w:val="20"/>
              </w:rPr>
              <w:instrText>The learner\:</w:instrText>
            </w:r>
            <w:r w:rsidRPr="00995E52">
              <w:rPr>
                <w:rFonts w:ascii="Times New Roman" w:hAnsi="Times New Roman"/>
                <w:color w:val="000000"/>
                <w:sz w:val="20"/>
                <w:szCs w:val="20"/>
              </w:rPr>
              <w:instrText>"</w:instrText>
            </w:r>
            <w:r w:rsidRPr="00995E52">
              <w:rPr>
                <w:rFonts w:ascii="Times New Roman" w:hAnsi="Times New Roman"/>
                <w:b/>
                <w:bCs/>
                <w:color w:val="0000FF"/>
                <w:sz w:val="20"/>
              </w:rPr>
              <w:fldChar w:fldCharType="end"/>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recites</w:t>
            </w:r>
            <w:proofErr w:type="gramEnd"/>
            <w:r w:rsidRPr="00995E52">
              <w:rPr>
                <w:rFonts w:ascii="Times New Roman" w:hAnsi="Times New Roman"/>
                <w:color w:val="000000"/>
                <w:sz w:val="20"/>
                <w:szCs w:val="20"/>
              </w:rPr>
              <w:t xml:space="preserve"> poems with appropriate expressions and</w:t>
            </w:r>
            <w:r w:rsidRPr="00995E52">
              <w:rPr>
                <w:rFonts w:ascii="Times New Roman" w:hAnsi="Times New Roman" w:hint="cs"/>
                <w:color w:val="000000"/>
                <w:sz w:val="20"/>
                <w:szCs w:val="20"/>
                <w:cs/>
                <w:lang w:bidi="hi-IN"/>
              </w:rPr>
              <w:t xml:space="preserve"> </w:t>
            </w:r>
            <w:r w:rsidRPr="00995E52">
              <w:rPr>
                <w:rFonts w:ascii="Times New Roman" w:hAnsi="Times New Roman"/>
                <w:color w:val="000000"/>
                <w:sz w:val="20"/>
                <w:szCs w:val="20"/>
              </w:rPr>
              <w:t>intonation.</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2.</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r w:rsidRPr="00995E52">
              <w:rPr>
                <w:rFonts w:ascii="Times New Roman" w:hAnsi="Times New Roman"/>
                <w:color w:val="000000"/>
                <w:sz w:val="20"/>
                <w:szCs w:val="20"/>
              </w:rPr>
              <w:t>enacts different roles in short skits.</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3.</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responds</w:t>
            </w:r>
            <w:proofErr w:type="gramEnd"/>
            <w:r w:rsidRPr="00995E52">
              <w:rPr>
                <w:rFonts w:ascii="Times New Roman" w:hAnsi="Times New Roman"/>
                <w:color w:val="000000"/>
                <w:sz w:val="20"/>
                <w:szCs w:val="20"/>
              </w:rPr>
              <w:t xml:space="preserve"> to simple instructions, announcements in English made in class/school.</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4.</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r w:rsidRPr="00995E52">
              <w:rPr>
                <w:rFonts w:ascii="Times New Roman" w:hAnsi="Times New Roman"/>
                <w:color w:val="000000"/>
                <w:sz w:val="20"/>
                <w:szCs w:val="20"/>
              </w:rPr>
              <w:t>responds verbally/in writing in English to questions based on day-to-day life experiences, an article, story or poem heard or read</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5.</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describes</w:t>
            </w:r>
            <w:proofErr w:type="gramEnd"/>
            <w:r w:rsidRPr="00995E52">
              <w:rPr>
                <w:rFonts w:ascii="Times New Roman" w:hAnsi="Times New Roman"/>
                <w:color w:val="000000"/>
                <w:sz w:val="20"/>
                <w:szCs w:val="20"/>
              </w:rPr>
              <w:t xml:space="preserve"> briefly, orally/in writing about events, places and/ /or personal experiences in English.</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6.</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reads</w:t>
            </w:r>
            <w:proofErr w:type="gramEnd"/>
            <w:r w:rsidRPr="00995E52">
              <w:rPr>
                <w:rFonts w:ascii="Times New Roman" w:hAnsi="Times New Roman"/>
                <w:color w:val="000000"/>
                <w:sz w:val="20"/>
                <w:szCs w:val="20"/>
              </w:rPr>
              <w:t xml:space="preserve"> subtitles on TV, titles of books, news headlines, pamphlets and advertisements.</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7.</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shares</w:t>
            </w:r>
            <w:proofErr w:type="gramEnd"/>
            <w:r w:rsidRPr="00995E52">
              <w:rPr>
                <w:rFonts w:ascii="Times New Roman" w:hAnsi="Times New Roman"/>
                <w:color w:val="000000"/>
                <w:sz w:val="20"/>
                <w:szCs w:val="20"/>
              </w:rPr>
              <w:t xml:space="preserve"> riddles and tongue-twisters in English.</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8.</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solves</w:t>
            </w:r>
            <w:proofErr w:type="gramEnd"/>
            <w:r w:rsidRPr="00995E52">
              <w:rPr>
                <w:rFonts w:ascii="Times New Roman" w:hAnsi="Times New Roman"/>
                <w:color w:val="000000"/>
                <w:sz w:val="20"/>
                <w:szCs w:val="20"/>
              </w:rPr>
              <w:t xml:space="preserve"> simple crossword puzzles, builds word chains, etc.</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9.</w:t>
            </w:r>
            <w:r w:rsidRPr="00995E52">
              <w:rPr>
                <w:rFonts w:ascii="Times New Roman" w:hAnsi="Times New Roman"/>
                <w:color w:val="000000"/>
                <w:sz w:val="20"/>
                <w:szCs w:val="20"/>
              </w:rPr>
              <w:tab/>
            </w:r>
            <w:r w:rsidRPr="00995E52">
              <w:rPr>
                <w:rFonts w:ascii="Times New Roman" w:hAnsi="Times New Roman" w:hint="cs"/>
                <w:color w:val="000000"/>
                <w:sz w:val="20"/>
                <w:szCs w:val="20"/>
                <w:cs/>
                <w:lang w:bidi="hi-IN"/>
              </w:rPr>
              <w:t xml:space="preserve"> </w:t>
            </w:r>
            <w:proofErr w:type="gramStart"/>
            <w:r w:rsidRPr="00995E52">
              <w:rPr>
                <w:rFonts w:ascii="Times New Roman" w:hAnsi="Times New Roman"/>
                <w:color w:val="000000"/>
                <w:sz w:val="20"/>
                <w:szCs w:val="20"/>
              </w:rPr>
              <w:t>infers</w:t>
            </w:r>
            <w:proofErr w:type="gramEnd"/>
            <w:r w:rsidRPr="00995E52">
              <w:rPr>
                <w:rFonts w:ascii="Times New Roman" w:hAnsi="Times New Roman"/>
                <w:color w:val="000000"/>
                <w:sz w:val="20"/>
                <w:szCs w:val="20"/>
              </w:rPr>
              <w:t xml:space="preserve"> the meaning of unfamiliar words by reading them in context.</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10.</w:t>
            </w:r>
            <w:r w:rsidRPr="00995E52">
              <w:rPr>
                <w:rFonts w:ascii="Times New Roman" w:hAnsi="Times New Roman" w:hint="cs"/>
                <w:color w:val="000000"/>
                <w:sz w:val="20"/>
                <w:szCs w:val="20"/>
                <w:cs/>
                <w:lang w:bidi="hi-IN"/>
              </w:rPr>
              <w:t xml:space="preserve"> </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uses</w:t>
            </w:r>
            <w:proofErr w:type="gramEnd"/>
            <w:r w:rsidRPr="00995E52">
              <w:rPr>
                <w:rFonts w:ascii="Times New Roman" w:hAnsi="Times New Roman"/>
                <w:color w:val="000000"/>
                <w:sz w:val="20"/>
                <w:szCs w:val="20"/>
              </w:rPr>
              <w:t xml:space="preserve"> dictionary to find out spelling and meaning.</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11.</w:t>
            </w:r>
            <w:r w:rsidRPr="00995E52">
              <w:rPr>
                <w:rFonts w:ascii="Times New Roman" w:hAnsi="Times New Roman"/>
                <w:color w:val="000000"/>
                <w:sz w:val="20"/>
                <w:szCs w:val="20"/>
              </w:rPr>
              <w:tab/>
              <w:t>writes/types dictation of short paragraphs (7-8 sentences).</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12.</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uses</w:t>
            </w:r>
            <w:proofErr w:type="gramEnd"/>
            <w:r w:rsidRPr="00995E52">
              <w:rPr>
                <w:rFonts w:ascii="Times New Roman" w:hAnsi="Times New Roman"/>
                <w:color w:val="000000"/>
                <w:sz w:val="20"/>
                <w:szCs w:val="20"/>
              </w:rPr>
              <w:t xml:space="preserve"> punctuation marks appropriately in reading aloud with intonations &amp; pauses such as question mark, comma, and full stop.</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13.</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uses</w:t>
            </w:r>
            <w:proofErr w:type="gramEnd"/>
            <w:r w:rsidRPr="00995E52">
              <w:rPr>
                <w:rFonts w:ascii="Times New Roman" w:hAnsi="Times New Roman"/>
                <w:color w:val="000000"/>
                <w:sz w:val="20"/>
                <w:szCs w:val="20"/>
              </w:rPr>
              <w:t xml:space="preserve"> punctuation marks appropriately in writing such as question mark, comma, full stop and capital letters.</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14.</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writes</w:t>
            </w:r>
            <w:proofErr w:type="gramEnd"/>
            <w:r w:rsidRPr="00995E52">
              <w:rPr>
                <w:rFonts w:ascii="Times New Roman" w:hAnsi="Times New Roman"/>
                <w:color w:val="000000"/>
                <w:sz w:val="20"/>
                <w:szCs w:val="20"/>
              </w:rPr>
              <w:t xml:space="preserve"> informal letters/messages with a sense of audience. </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15.</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uses</w:t>
            </w:r>
            <w:proofErr w:type="gramEnd"/>
            <w:r w:rsidRPr="00995E52">
              <w:rPr>
                <w:rFonts w:ascii="Times New Roman" w:hAnsi="Times New Roman"/>
                <w:color w:val="000000"/>
                <w:sz w:val="20"/>
                <w:szCs w:val="20"/>
              </w:rPr>
              <w:t xml:space="preserve"> linkers to indicate connections between words and sentences such as 'First', 'Next', etc.</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16.</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uses</w:t>
            </w:r>
            <w:proofErr w:type="gramEnd"/>
            <w:r w:rsidRPr="00995E52">
              <w:rPr>
                <w:rFonts w:ascii="Times New Roman" w:hAnsi="Times New Roman"/>
                <w:color w:val="000000"/>
                <w:sz w:val="20"/>
                <w:szCs w:val="20"/>
              </w:rPr>
              <w:t xml:space="preserve"> nouns, verbs, adjectives, and prepositions in speech and writing.</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17.</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reads</w:t>
            </w:r>
            <w:proofErr w:type="gramEnd"/>
            <w:r w:rsidRPr="00995E52">
              <w:rPr>
                <w:rFonts w:ascii="Times New Roman" w:hAnsi="Times New Roman"/>
                <w:color w:val="000000"/>
                <w:sz w:val="20"/>
                <w:szCs w:val="20"/>
              </w:rPr>
              <w:t xml:space="preserve"> printed script on the classroom walls, notice board, in posters and in advertisements.</w:t>
            </w:r>
          </w:p>
          <w:p w:rsidR="00383434" w:rsidRPr="00995E52" w:rsidRDefault="00383434" w:rsidP="00995E52">
            <w:pPr>
              <w:tabs>
                <w:tab w:val="right" w:pos="227"/>
                <w:tab w:val="left" w:pos="397"/>
              </w:tabs>
              <w:autoSpaceDE w:val="0"/>
              <w:autoSpaceDN w:val="0"/>
              <w:adjustRightInd w:val="0"/>
              <w:spacing w:line="276" w:lineRule="auto"/>
              <w:ind w:left="397" w:hanging="397"/>
              <w:jc w:val="both"/>
              <w:rPr>
                <w:rFonts w:ascii="Times New Roman" w:hAnsi="Times New Roman"/>
                <w:color w:val="000000"/>
                <w:sz w:val="20"/>
                <w:szCs w:val="20"/>
              </w:rPr>
            </w:pPr>
            <w:r w:rsidRPr="00995E52">
              <w:rPr>
                <w:rFonts w:ascii="Times New Roman" w:hAnsi="Times New Roman"/>
                <w:color w:val="000000"/>
                <w:sz w:val="20"/>
                <w:szCs w:val="20"/>
              </w:rPr>
              <w:t>18.</w:t>
            </w:r>
            <w:r w:rsidRPr="00995E52">
              <w:rPr>
                <w:rFonts w:ascii="Times New Roman" w:hAnsi="Times New Roman"/>
                <w:color w:val="000000"/>
                <w:sz w:val="20"/>
                <w:szCs w:val="20"/>
              </w:rPr>
              <w:tab/>
            </w:r>
            <w:proofErr w:type="gramStart"/>
            <w:r w:rsidRPr="00995E52">
              <w:rPr>
                <w:rFonts w:ascii="Times New Roman" w:hAnsi="Times New Roman"/>
                <w:color w:val="000000"/>
                <w:sz w:val="20"/>
                <w:szCs w:val="20"/>
              </w:rPr>
              <w:t>speaks</w:t>
            </w:r>
            <w:proofErr w:type="gramEnd"/>
            <w:r w:rsidRPr="00995E52">
              <w:rPr>
                <w:rFonts w:ascii="Times New Roman" w:hAnsi="Times New Roman"/>
                <w:color w:val="000000"/>
                <w:sz w:val="20"/>
                <w:szCs w:val="20"/>
              </w:rPr>
              <w:t xml:space="preserve"> briefly on any familiar issue like conservation of water; and experiences of day to day life like visit to a zoo; going to a mela.</w:t>
            </w:r>
          </w:p>
          <w:p w:rsidR="00383434" w:rsidRPr="00995E52" w:rsidRDefault="00383434" w:rsidP="00995E52">
            <w:pPr>
              <w:tabs>
                <w:tab w:val="left" w:pos="360"/>
              </w:tabs>
              <w:spacing w:line="276" w:lineRule="auto"/>
              <w:jc w:val="both"/>
              <w:rPr>
                <w:rFonts w:asciiTheme="majorBidi" w:hAnsiTheme="majorBidi"/>
                <w:b/>
                <w:bCs/>
                <w:sz w:val="20"/>
                <w:szCs w:val="20"/>
              </w:rPr>
            </w:pPr>
            <w:r w:rsidRPr="00995E52">
              <w:rPr>
                <w:rFonts w:ascii="Times New Roman" w:hAnsi="Times New Roman"/>
                <w:color w:val="000000"/>
                <w:sz w:val="20"/>
                <w:szCs w:val="20"/>
              </w:rPr>
              <w:t>19.</w:t>
            </w:r>
            <w:r w:rsidRPr="00995E52">
              <w:rPr>
                <w:rFonts w:ascii="Times New Roman" w:hAnsi="Times New Roman"/>
                <w:color w:val="000000"/>
                <w:sz w:val="20"/>
                <w:szCs w:val="20"/>
              </w:rPr>
              <w:tab/>
              <w:t xml:space="preserve">presents orally and in writing the highlights of a given </w:t>
            </w:r>
            <w:r w:rsidRPr="00995E52">
              <w:rPr>
                <w:rFonts w:ascii="Times New Roman" w:hAnsi="Times New Roman" w:hint="cs"/>
                <w:color w:val="000000"/>
                <w:sz w:val="20"/>
                <w:szCs w:val="20"/>
                <w:cs/>
                <w:lang w:bidi="hi-IN"/>
              </w:rPr>
              <w:br/>
              <w:t xml:space="preserve">   </w:t>
            </w:r>
            <w:r w:rsidRPr="00995E52">
              <w:rPr>
                <w:rFonts w:ascii="Times New Roman" w:hAnsi="Times New Roman"/>
                <w:color w:val="000000"/>
                <w:sz w:val="20"/>
                <w:szCs w:val="20"/>
              </w:rPr>
              <w:t xml:space="preserve">written text / a short speech / narration / video, film, </w:t>
            </w:r>
            <w:r w:rsidRPr="00995E52">
              <w:rPr>
                <w:rFonts w:ascii="Times New Roman" w:hAnsi="Times New Roman" w:hint="cs"/>
                <w:color w:val="000000"/>
                <w:sz w:val="20"/>
                <w:szCs w:val="20"/>
                <w:cs/>
                <w:lang w:bidi="hi-IN"/>
              </w:rPr>
              <w:br/>
              <w:t xml:space="preserve">    </w:t>
            </w:r>
            <w:r w:rsidRPr="00995E52">
              <w:rPr>
                <w:rFonts w:ascii="Times New Roman" w:hAnsi="Times New Roman"/>
                <w:color w:val="000000"/>
                <w:sz w:val="20"/>
                <w:szCs w:val="20"/>
              </w:rPr>
              <w:t>pictures, photograph etc.</w:t>
            </w:r>
          </w:p>
        </w:tc>
      </w:tr>
    </w:tbl>
    <w:p w:rsidR="007372A0" w:rsidRPr="007372A0" w:rsidRDefault="007372A0" w:rsidP="00561397">
      <w:pPr>
        <w:tabs>
          <w:tab w:val="left" w:pos="360"/>
        </w:tabs>
        <w:jc w:val="center"/>
        <w:rPr>
          <w:rFonts w:asciiTheme="majorBidi" w:hAnsiTheme="majorBidi"/>
          <w:b/>
          <w:bCs/>
          <w:sz w:val="24"/>
          <w:szCs w:val="24"/>
        </w:rPr>
      </w:pPr>
    </w:p>
    <w:p w:rsidR="007372A0" w:rsidRPr="007372A0" w:rsidRDefault="007372A0" w:rsidP="00561397">
      <w:pPr>
        <w:tabs>
          <w:tab w:val="left" w:pos="360"/>
        </w:tabs>
        <w:jc w:val="center"/>
        <w:rPr>
          <w:rFonts w:asciiTheme="majorBidi" w:hAnsiTheme="majorBidi"/>
          <w:b/>
          <w:bCs/>
          <w:sz w:val="24"/>
          <w:szCs w:val="24"/>
        </w:rPr>
      </w:pPr>
    </w:p>
    <w:p w:rsidR="007372A0" w:rsidRPr="007372A0" w:rsidRDefault="007372A0" w:rsidP="00561397">
      <w:pPr>
        <w:tabs>
          <w:tab w:val="left" w:pos="360"/>
        </w:tabs>
        <w:jc w:val="center"/>
        <w:rPr>
          <w:rFonts w:asciiTheme="majorBidi" w:hAnsiTheme="majorBidi"/>
          <w:b/>
          <w:bCs/>
          <w:sz w:val="24"/>
          <w:szCs w:val="24"/>
        </w:rPr>
      </w:pPr>
    </w:p>
    <w:p w:rsidR="007372A0" w:rsidRPr="007372A0" w:rsidRDefault="007372A0" w:rsidP="00561397">
      <w:pPr>
        <w:tabs>
          <w:tab w:val="left" w:pos="360"/>
        </w:tabs>
        <w:jc w:val="center"/>
        <w:rPr>
          <w:rFonts w:asciiTheme="majorBidi" w:hAnsiTheme="majorBidi"/>
          <w:b/>
          <w:bCs/>
          <w:sz w:val="24"/>
          <w:szCs w:val="24"/>
        </w:rPr>
      </w:pPr>
    </w:p>
    <w:p w:rsidR="00295B6A" w:rsidRDefault="00295B6A" w:rsidP="00561397">
      <w:pPr>
        <w:tabs>
          <w:tab w:val="left" w:pos="360"/>
        </w:tabs>
        <w:spacing w:after="0" w:line="240" w:lineRule="auto"/>
        <w:jc w:val="center"/>
        <w:rPr>
          <w:rFonts w:asciiTheme="majorBidi" w:hAnsiTheme="majorBidi"/>
          <w:b/>
          <w:bCs/>
          <w:color w:val="1F3864" w:themeColor="accent5" w:themeShade="80"/>
          <w:sz w:val="24"/>
          <w:szCs w:val="40"/>
        </w:rPr>
      </w:pPr>
      <w:r w:rsidRPr="005E6C12">
        <w:rPr>
          <w:rFonts w:asciiTheme="majorBidi" w:hAnsiTheme="majorBidi"/>
          <w:b/>
          <w:bCs/>
          <w:color w:val="1F3864" w:themeColor="accent5" w:themeShade="80"/>
          <w:sz w:val="24"/>
          <w:szCs w:val="40"/>
          <w:cs/>
        </w:rPr>
        <w:t>विषय-सूची</w:t>
      </w:r>
    </w:p>
    <w:p w:rsidR="006E4578" w:rsidRPr="005E6C12" w:rsidRDefault="006E4578" w:rsidP="00561397">
      <w:pPr>
        <w:tabs>
          <w:tab w:val="left" w:pos="360"/>
        </w:tabs>
        <w:spacing w:after="0" w:line="240" w:lineRule="auto"/>
        <w:jc w:val="center"/>
        <w:rPr>
          <w:rFonts w:asciiTheme="majorBidi" w:hAnsiTheme="majorBidi" w:cstheme="majorBidi"/>
          <w:b/>
          <w:bCs/>
          <w:color w:val="1F3864" w:themeColor="accent5" w:themeShade="80"/>
          <w:sz w:val="24"/>
          <w:szCs w:val="24"/>
        </w:rPr>
      </w:pPr>
    </w:p>
    <w:tbl>
      <w:tblPr>
        <w:tblStyle w:val="TableGrid"/>
        <w:tblW w:w="0" w:type="auto"/>
        <w:tblLook w:val="04A0" w:firstRow="1" w:lastRow="0" w:firstColumn="1" w:lastColumn="0" w:noHBand="0" w:noVBand="1"/>
      </w:tblPr>
      <w:tblGrid>
        <w:gridCol w:w="924"/>
        <w:gridCol w:w="7644"/>
        <w:gridCol w:w="1287"/>
      </w:tblGrid>
      <w:tr w:rsidR="00323836" w:rsidTr="00E446ED">
        <w:tc>
          <w:tcPr>
            <w:tcW w:w="924" w:type="dxa"/>
            <w:shd w:val="clear" w:color="auto" w:fill="B4C6E7" w:themeFill="accent5" w:themeFillTint="66"/>
            <w:vAlign w:val="bottom"/>
          </w:tcPr>
          <w:p w:rsidR="00323836" w:rsidRDefault="00BC4777" w:rsidP="00BC4777">
            <w:pPr>
              <w:tabs>
                <w:tab w:val="left" w:pos="360"/>
              </w:tabs>
              <w:rPr>
                <w:rFonts w:asciiTheme="majorBidi" w:hAnsiTheme="majorBidi"/>
                <w:b/>
                <w:bCs/>
                <w:sz w:val="24"/>
                <w:szCs w:val="24"/>
              </w:rPr>
            </w:pPr>
            <w:r>
              <w:rPr>
                <w:rFonts w:asciiTheme="majorBidi" w:hAnsiTheme="majorBidi" w:hint="cs"/>
                <w:b/>
                <w:bCs/>
                <w:sz w:val="24"/>
                <w:szCs w:val="24"/>
                <w:cs/>
                <w:lang w:bidi="hi-IN"/>
              </w:rPr>
              <w:t>No.</w:t>
            </w:r>
          </w:p>
        </w:tc>
        <w:tc>
          <w:tcPr>
            <w:tcW w:w="7644" w:type="dxa"/>
            <w:shd w:val="clear" w:color="auto" w:fill="B4C6E7" w:themeFill="accent5" w:themeFillTint="66"/>
            <w:vAlign w:val="bottom"/>
          </w:tcPr>
          <w:p w:rsidR="00323836" w:rsidRDefault="00BC4777" w:rsidP="00561397">
            <w:pPr>
              <w:tabs>
                <w:tab w:val="left" w:pos="360"/>
              </w:tabs>
              <w:jc w:val="center"/>
              <w:rPr>
                <w:rFonts w:asciiTheme="majorBidi" w:hAnsiTheme="majorBidi"/>
                <w:b/>
                <w:bCs/>
                <w:sz w:val="24"/>
                <w:szCs w:val="24"/>
              </w:rPr>
            </w:pPr>
            <w:r>
              <w:rPr>
                <w:rFonts w:asciiTheme="majorBidi" w:hAnsiTheme="majorBidi" w:hint="cs"/>
                <w:b/>
                <w:bCs/>
                <w:sz w:val="24"/>
                <w:szCs w:val="24"/>
                <w:cs/>
                <w:lang w:bidi="hi-IN"/>
              </w:rPr>
              <w:t>Lesson</w:t>
            </w:r>
          </w:p>
        </w:tc>
        <w:tc>
          <w:tcPr>
            <w:tcW w:w="1287" w:type="dxa"/>
            <w:shd w:val="clear" w:color="auto" w:fill="B4C6E7" w:themeFill="accent5" w:themeFillTint="66"/>
            <w:vAlign w:val="bottom"/>
          </w:tcPr>
          <w:p w:rsidR="00323836" w:rsidRDefault="00BC4777" w:rsidP="00561397">
            <w:pPr>
              <w:tabs>
                <w:tab w:val="left" w:pos="360"/>
              </w:tabs>
              <w:jc w:val="center"/>
              <w:rPr>
                <w:rFonts w:asciiTheme="majorBidi" w:hAnsiTheme="majorBidi"/>
                <w:b/>
                <w:bCs/>
                <w:sz w:val="24"/>
                <w:szCs w:val="24"/>
              </w:rPr>
            </w:pPr>
            <w:r>
              <w:rPr>
                <w:rFonts w:asciiTheme="majorBidi" w:hAnsiTheme="majorBidi" w:hint="cs"/>
                <w:b/>
                <w:bCs/>
                <w:sz w:val="24"/>
                <w:szCs w:val="24"/>
                <w:cs/>
                <w:lang w:bidi="hi-IN"/>
              </w:rPr>
              <w:t>Page</w:t>
            </w:r>
          </w:p>
        </w:tc>
      </w:tr>
      <w:tr w:rsidR="00323836" w:rsidTr="00BC4777">
        <w:trPr>
          <w:trHeight w:val="7898"/>
        </w:trPr>
        <w:tc>
          <w:tcPr>
            <w:tcW w:w="924" w:type="dxa"/>
            <w:shd w:val="clear" w:color="auto" w:fill="FFE599" w:themeFill="accent4" w:themeFillTint="66"/>
          </w:tcPr>
          <w:p w:rsidR="006E4578"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2.</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3.</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4.</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5.</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6.</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7.</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8.</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9.</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10.</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11.</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12.</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13.</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14</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15.</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16.</w:t>
            </w:r>
          </w:p>
          <w:p w:rsidR="00BC4777" w:rsidRDefault="00BC4777" w:rsidP="00BC4777">
            <w:pPr>
              <w:tabs>
                <w:tab w:val="left" w:pos="360"/>
              </w:tabs>
              <w:rPr>
                <w:rFonts w:asciiTheme="majorBidi" w:hAnsiTheme="majorBidi"/>
                <w:b/>
                <w:bCs/>
                <w:sz w:val="24"/>
                <w:szCs w:val="24"/>
                <w:lang w:bidi="hi-IN"/>
              </w:rPr>
            </w:pPr>
            <w:r>
              <w:rPr>
                <w:rFonts w:asciiTheme="majorBidi" w:hAnsiTheme="majorBidi"/>
                <w:b/>
                <w:bCs/>
                <w:sz w:val="24"/>
                <w:szCs w:val="24"/>
                <w:lang w:bidi="hi-IN"/>
              </w:rPr>
              <w:t>17.</w:t>
            </w:r>
          </w:p>
        </w:tc>
        <w:tc>
          <w:tcPr>
            <w:tcW w:w="7644" w:type="dxa"/>
            <w:shd w:val="clear" w:color="auto" w:fill="FFE599" w:themeFill="accent4" w:themeFillTint="66"/>
          </w:tcPr>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KITE</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LET’S HAVE FUN</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RADHA IN A TOY SHOP</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MICE</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FIND YOUR SWEETS</w:t>
            </w:r>
          </w:p>
          <w:p w:rsidR="00BC4777" w:rsidRDefault="00434F64"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noProof/>
                <w:sz w:val="24"/>
                <w:szCs w:val="24"/>
                <w:lang w:eastAsia="en-IN"/>
              </w:rPr>
              <w:drawing>
                <wp:anchor distT="0" distB="0" distL="114300" distR="114300" simplePos="0" relativeHeight="251661312" behindDoc="0" locked="0" layoutInCell="1" allowOverlap="1">
                  <wp:simplePos x="0" y="0"/>
                  <wp:positionH relativeFrom="column">
                    <wp:posOffset>3221355</wp:posOffset>
                  </wp:positionH>
                  <wp:positionV relativeFrom="paragraph">
                    <wp:posOffset>12700</wp:posOffset>
                  </wp:positionV>
                  <wp:extent cx="998855" cy="108013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998855" cy="1080135"/>
                          </a:xfrm>
                          <a:prstGeom prst="rect">
                            <a:avLst/>
                          </a:prstGeom>
                          <a:noFill/>
                          <a:ln w="9525">
                            <a:noFill/>
                            <a:miter lim="800000"/>
                            <a:headEnd/>
                            <a:tailEnd/>
                          </a:ln>
                        </pic:spPr>
                      </pic:pic>
                    </a:graphicData>
                  </a:graphic>
                </wp:anchor>
              </w:drawing>
            </w:r>
            <w:r w:rsidR="00BC4777">
              <w:rPr>
                <w:rFonts w:ascii="Times New Roman" w:hAnsi="Times New Roman" w:cs="Times New Roman"/>
                <w:b/>
                <w:bCs/>
                <w:sz w:val="24"/>
                <w:szCs w:val="24"/>
                <w:lang w:bidi="hi-IN"/>
              </w:rPr>
              <w:t>THE TRAIN RIDE</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WHAT DOES LITTLE BIRDIE SAY</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IN THE POND</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MONA’S FARM</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BIRD TALK</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MANISH AND THE BABY BIRD</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MITTU AND THE YELLOW MANGO</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TWO LITTLE PARROTS</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LOVING GRAND FATHER</w:t>
            </w:r>
            <w:r>
              <w:rPr>
                <w:rFonts w:ascii="Times New Roman" w:hAnsi="Times New Roman" w:cs="Times New Roman"/>
                <w:b/>
                <w:bCs/>
                <w:sz w:val="24"/>
                <w:szCs w:val="24"/>
                <w:lang w:bidi="hi-IN"/>
              </w:rPr>
              <w:br/>
              <w:t>SUNDARI</w:t>
            </w:r>
          </w:p>
          <w:p w:rsid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THE RAINBOW</w:t>
            </w:r>
          </w:p>
          <w:p w:rsidR="006E4578" w:rsidRPr="00BC4777" w:rsidRDefault="00BC4777" w:rsidP="00BC4777">
            <w:pPr>
              <w:tabs>
                <w:tab w:val="left" w:pos="360"/>
              </w:tabs>
              <w:spacing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THE WIND AND THE SUN</w:t>
            </w:r>
          </w:p>
        </w:tc>
        <w:tc>
          <w:tcPr>
            <w:tcW w:w="1287" w:type="dxa"/>
            <w:shd w:val="clear" w:color="auto" w:fill="FFE599" w:themeFill="accent4" w:themeFillTint="66"/>
          </w:tcPr>
          <w:p w:rsidR="006E4578" w:rsidRDefault="00BC4777" w:rsidP="00BC4777">
            <w:pPr>
              <w:tabs>
                <w:tab w:val="left" w:pos="360"/>
              </w:tabs>
              <w:rPr>
                <w:rFonts w:asciiTheme="majorBidi" w:hAnsiTheme="majorBidi"/>
                <w:b/>
                <w:bCs/>
                <w:sz w:val="24"/>
                <w:szCs w:val="24"/>
              </w:rPr>
            </w:pPr>
            <w:r>
              <w:rPr>
                <w:rFonts w:asciiTheme="majorBidi" w:hAnsiTheme="majorBidi"/>
                <w:b/>
                <w:bCs/>
                <w:sz w:val="24"/>
                <w:szCs w:val="24"/>
              </w:rPr>
              <w:t>1-4</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5-8</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9-11</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12-14</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15-20</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21-28</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29-32</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33-37</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38-44</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45-48</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49-52</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53-58</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59-61</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62-65</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66-72</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73-77</w:t>
            </w:r>
          </w:p>
          <w:p w:rsidR="00BC4777" w:rsidRDefault="00BC4777" w:rsidP="00BC4777">
            <w:pPr>
              <w:tabs>
                <w:tab w:val="left" w:pos="360"/>
              </w:tabs>
              <w:rPr>
                <w:rFonts w:asciiTheme="majorBidi" w:hAnsiTheme="majorBidi"/>
                <w:b/>
                <w:bCs/>
                <w:sz w:val="24"/>
                <w:szCs w:val="24"/>
              </w:rPr>
            </w:pPr>
            <w:r>
              <w:rPr>
                <w:rFonts w:asciiTheme="majorBidi" w:hAnsiTheme="majorBidi"/>
                <w:b/>
                <w:bCs/>
                <w:sz w:val="24"/>
                <w:szCs w:val="24"/>
              </w:rPr>
              <w:t>78-82</w:t>
            </w:r>
          </w:p>
        </w:tc>
      </w:tr>
    </w:tbl>
    <w:p w:rsidR="0074227B" w:rsidRPr="00295B6A" w:rsidRDefault="0074227B" w:rsidP="00561397">
      <w:pPr>
        <w:tabs>
          <w:tab w:val="left" w:pos="360"/>
        </w:tabs>
        <w:spacing w:after="0" w:line="240" w:lineRule="auto"/>
        <w:rPr>
          <w:rFonts w:asciiTheme="majorBidi" w:hAnsiTheme="majorBidi" w:cstheme="majorBidi"/>
          <w:b/>
          <w:bCs/>
          <w:sz w:val="24"/>
          <w:szCs w:val="24"/>
        </w:rPr>
      </w:pPr>
    </w:p>
    <w:sectPr w:rsidR="0074227B" w:rsidRPr="00295B6A" w:rsidSect="00D55DD1">
      <w:footerReference w:type="default" r:id="rId22"/>
      <w:type w:val="continuous"/>
      <w:pgSz w:w="11906" w:h="16838" w:code="9"/>
      <w:pgMar w:top="993" w:right="1133" w:bottom="1134" w:left="1134" w:header="708" w:footer="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FC" w:rsidRDefault="00F12AFC" w:rsidP="00C876F2">
      <w:pPr>
        <w:spacing w:after="0" w:line="240" w:lineRule="auto"/>
      </w:pPr>
      <w:r>
        <w:separator/>
      </w:r>
    </w:p>
  </w:endnote>
  <w:endnote w:type="continuationSeparator" w:id="0">
    <w:p w:rsidR="00F12AFC" w:rsidRDefault="00F12AFC" w:rsidP="00C8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00" w:rsidRDefault="00141200" w:rsidP="00ED7A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FC" w:rsidRDefault="00F12AFC" w:rsidP="00C876F2">
      <w:pPr>
        <w:spacing w:after="0" w:line="240" w:lineRule="auto"/>
      </w:pPr>
      <w:r>
        <w:separator/>
      </w:r>
    </w:p>
  </w:footnote>
  <w:footnote w:type="continuationSeparator" w:id="0">
    <w:p w:rsidR="00F12AFC" w:rsidRDefault="00F12AFC" w:rsidP="00C87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588"/>
    <w:multiLevelType w:val="hybridMultilevel"/>
    <w:tmpl w:val="2382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8273B"/>
    <w:multiLevelType w:val="hybridMultilevel"/>
    <w:tmpl w:val="984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803"/>
    <w:multiLevelType w:val="hybridMultilevel"/>
    <w:tmpl w:val="A2E266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E824343"/>
    <w:multiLevelType w:val="hybridMultilevel"/>
    <w:tmpl w:val="2A4C1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608A1"/>
    <w:multiLevelType w:val="hybridMultilevel"/>
    <w:tmpl w:val="26BAF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57414"/>
    <w:multiLevelType w:val="hybridMultilevel"/>
    <w:tmpl w:val="0038D1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313297"/>
    <w:multiLevelType w:val="hybridMultilevel"/>
    <w:tmpl w:val="EA52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23D62"/>
    <w:multiLevelType w:val="hybridMultilevel"/>
    <w:tmpl w:val="B7C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C1E5A"/>
    <w:multiLevelType w:val="hybridMultilevel"/>
    <w:tmpl w:val="0E647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884B35"/>
    <w:multiLevelType w:val="hybridMultilevel"/>
    <w:tmpl w:val="CBAE8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CF91404"/>
    <w:multiLevelType w:val="hybridMultilevel"/>
    <w:tmpl w:val="D6F4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B149C"/>
    <w:multiLevelType w:val="hybridMultilevel"/>
    <w:tmpl w:val="DE8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11B2E"/>
    <w:multiLevelType w:val="hybridMultilevel"/>
    <w:tmpl w:val="6F8E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C48BE"/>
    <w:multiLevelType w:val="hybridMultilevel"/>
    <w:tmpl w:val="C39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21786D"/>
    <w:multiLevelType w:val="hybridMultilevel"/>
    <w:tmpl w:val="6352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00980"/>
    <w:multiLevelType w:val="hybridMultilevel"/>
    <w:tmpl w:val="FB2C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9553A"/>
    <w:multiLevelType w:val="hybridMultilevel"/>
    <w:tmpl w:val="2F86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E6368"/>
    <w:multiLevelType w:val="hybridMultilevel"/>
    <w:tmpl w:val="A028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A86434"/>
    <w:multiLevelType w:val="hybridMultilevel"/>
    <w:tmpl w:val="ECA6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21FC1"/>
    <w:multiLevelType w:val="hybridMultilevel"/>
    <w:tmpl w:val="BA9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40687A"/>
    <w:multiLevelType w:val="hybridMultilevel"/>
    <w:tmpl w:val="7D8AA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57077"/>
    <w:multiLevelType w:val="hybridMultilevel"/>
    <w:tmpl w:val="1B4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5E667C"/>
    <w:multiLevelType w:val="hybridMultilevel"/>
    <w:tmpl w:val="784C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7D560B"/>
    <w:multiLevelType w:val="hybridMultilevel"/>
    <w:tmpl w:val="5456F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2837E6F"/>
    <w:multiLevelType w:val="hybridMultilevel"/>
    <w:tmpl w:val="A3E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E5440"/>
    <w:multiLevelType w:val="hybridMultilevel"/>
    <w:tmpl w:val="498841F6"/>
    <w:lvl w:ilvl="0" w:tplc="AEA0C9DA">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C7D5929"/>
    <w:multiLevelType w:val="hybridMultilevel"/>
    <w:tmpl w:val="71FE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AF0846"/>
    <w:multiLevelType w:val="hybridMultilevel"/>
    <w:tmpl w:val="C0F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B5605"/>
    <w:multiLevelType w:val="hybridMultilevel"/>
    <w:tmpl w:val="6A74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C2476"/>
    <w:multiLevelType w:val="hybridMultilevel"/>
    <w:tmpl w:val="F048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A360D"/>
    <w:multiLevelType w:val="hybridMultilevel"/>
    <w:tmpl w:val="83F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69069E"/>
    <w:multiLevelType w:val="hybridMultilevel"/>
    <w:tmpl w:val="F1726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0"/>
  </w:num>
  <w:num w:numId="3">
    <w:abstractNumId w:val="4"/>
  </w:num>
  <w:num w:numId="4">
    <w:abstractNumId w:val="12"/>
  </w:num>
  <w:num w:numId="5">
    <w:abstractNumId w:val="11"/>
  </w:num>
  <w:num w:numId="6">
    <w:abstractNumId w:val="18"/>
  </w:num>
  <w:num w:numId="7">
    <w:abstractNumId w:val="15"/>
  </w:num>
  <w:num w:numId="8">
    <w:abstractNumId w:val="1"/>
  </w:num>
  <w:num w:numId="9">
    <w:abstractNumId w:val="21"/>
  </w:num>
  <w:num w:numId="10">
    <w:abstractNumId w:val="17"/>
  </w:num>
  <w:num w:numId="11">
    <w:abstractNumId w:val="20"/>
  </w:num>
  <w:num w:numId="12">
    <w:abstractNumId w:val="24"/>
  </w:num>
  <w:num w:numId="13">
    <w:abstractNumId w:val="10"/>
  </w:num>
  <w:num w:numId="14">
    <w:abstractNumId w:val="26"/>
  </w:num>
  <w:num w:numId="15">
    <w:abstractNumId w:val="6"/>
  </w:num>
  <w:num w:numId="16">
    <w:abstractNumId w:val="16"/>
  </w:num>
  <w:num w:numId="17">
    <w:abstractNumId w:val="27"/>
  </w:num>
  <w:num w:numId="18">
    <w:abstractNumId w:val="14"/>
  </w:num>
  <w:num w:numId="19">
    <w:abstractNumId w:val="22"/>
  </w:num>
  <w:num w:numId="20">
    <w:abstractNumId w:val="25"/>
  </w:num>
  <w:num w:numId="21">
    <w:abstractNumId w:val="2"/>
  </w:num>
  <w:num w:numId="22">
    <w:abstractNumId w:val="8"/>
  </w:num>
  <w:num w:numId="23">
    <w:abstractNumId w:val="5"/>
  </w:num>
  <w:num w:numId="24">
    <w:abstractNumId w:val="31"/>
  </w:num>
  <w:num w:numId="25">
    <w:abstractNumId w:val="9"/>
  </w:num>
  <w:num w:numId="26">
    <w:abstractNumId w:val="7"/>
  </w:num>
  <w:num w:numId="27">
    <w:abstractNumId w:val="19"/>
  </w:num>
  <w:num w:numId="28">
    <w:abstractNumId w:val="29"/>
  </w:num>
  <w:num w:numId="29">
    <w:abstractNumId w:val="3"/>
  </w:num>
  <w:num w:numId="30">
    <w:abstractNumId w:val="23"/>
  </w:num>
  <w:num w:numId="31">
    <w:abstractNumId w:val="28"/>
  </w:num>
  <w:num w:numId="3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savePreviewPicture/>
  <w:hdrShapeDefaults>
    <o:shapedefaults v:ext="edit" spidmax="2049">
      <o:colormru v:ext="edit" colors="#c9f,#f9f"/>
    </o:shapedefaults>
  </w:hdrShapeDefaults>
  <w:footnotePr>
    <w:footnote w:id="-1"/>
    <w:footnote w:id="0"/>
  </w:footnotePr>
  <w:endnotePr>
    <w:endnote w:id="-1"/>
    <w:endnote w:id="0"/>
  </w:endnotePr>
  <w:compat>
    <w:compatSetting w:name="compatibilityMode" w:uri="http://schemas.microsoft.com/office/word" w:val="12"/>
  </w:compat>
  <w:rsids>
    <w:rsidRoot w:val="00A21026"/>
    <w:rsid w:val="0000218B"/>
    <w:rsid w:val="000036C5"/>
    <w:rsid w:val="000115DC"/>
    <w:rsid w:val="00012F75"/>
    <w:rsid w:val="0001408D"/>
    <w:rsid w:val="00020AAC"/>
    <w:rsid w:val="00021928"/>
    <w:rsid w:val="000309F4"/>
    <w:rsid w:val="00031C0D"/>
    <w:rsid w:val="00031CB3"/>
    <w:rsid w:val="000340BE"/>
    <w:rsid w:val="00036789"/>
    <w:rsid w:val="0004101F"/>
    <w:rsid w:val="000424C6"/>
    <w:rsid w:val="00045B31"/>
    <w:rsid w:val="00046DD3"/>
    <w:rsid w:val="00051628"/>
    <w:rsid w:val="00051E85"/>
    <w:rsid w:val="00052B5B"/>
    <w:rsid w:val="0005789D"/>
    <w:rsid w:val="000661F8"/>
    <w:rsid w:val="000664BE"/>
    <w:rsid w:val="000675D7"/>
    <w:rsid w:val="00067D09"/>
    <w:rsid w:val="000707D6"/>
    <w:rsid w:val="000710C4"/>
    <w:rsid w:val="00071CA1"/>
    <w:rsid w:val="00071FD4"/>
    <w:rsid w:val="0007522A"/>
    <w:rsid w:val="00077A4F"/>
    <w:rsid w:val="0008343C"/>
    <w:rsid w:val="00085B46"/>
    <w:rsid w:val="00090C35"/>
    <w:rsid w:val="0009191E"/>
    <w:rsid w:val="000939B2"/>
    <w:rsid w:val="00094A97"/>
    <w:rsid w:val="00095766"/>
    <w:rsid w:val="000A3595"/>
    <w:rsid w:val="000A3AB0"/>
    <w:rsid w:val="000A51A8"/>
    <w:rsid w:val="000A64A6"/>
    <w:rsid w:val="000A7158"/>
    <w:rsid w:val="000A77A1"/>
    <w:rsid w:val="000B2067"/>
    <w:rsid w:val="000B3AC5"/>
    <w:rsid w:val="000B3B14"/>
    <w:rsid w:val="000C2762"/>
    <w:rsid w:val="000D09D7"/>
    <w:rsid w:val="000D2E42"/>
    <w:rsid w:val="000D4D5D"/>
    <w:rsid w:val="000D4EA2"/>
    <w:rsid w:val="000D7D96"/>
    <w:rsid w:val="000E5AD9"/>
    <w:rsid w:val="000E7AF0"/>
    <w:rsid w:val="000F224D"/>
    <w:rsid w:val="000F74D0"/>
    <w:rsid w:val="00103228"/>
    <w:rsid w:val="0010334B"/>
    <w:rsid w:val="00104D58"/>
    <w:rsid w:val="00105F5C"/>
    <w:rsid w:val="00106C88"/>
    <w:rsid w:val="00107FDE"/>
    <w:rsid w:val="00110296"/>
    <w:rsid w:val="00111BE1"/>
    <w:rsid w:val="001157CF"/>
    <w:rsid w:val="00127F24"/>
    <w:rsid w:val="00132C21"/>
    <w:rsid w:val="00133AD8"/>
    <w:rsid w:val="00136970"/>
    <w:rsid w:val="00140C3E"/>
    <w:rsid w:val="00141200"/>
    <w:rsid w:val="00142351"/>
    <w:rsid w:val="0014422B"/>
    <w:rsid w:val="001445C8"/>
    <w:rsid w:val="00145C54"/>
    <w:rsid w:val="0016278D"/>
    <w:rsid w:val="0016554D"/>
    <w:rsid w:val="001661A7"/>
    <w:rsid w:val="0016752F"/>
    <w:rsid w:val="00170604"/>
    <w:rsid w:val="001713A8"/>
    <w:rsid w:val="001737A2"/>
    <w:rsid w:val="00175981"/>
    <w:rsid w:val="0018388F"/>
    <w:rsid w:val="001860CB"/>
    <w:rsid w:val="00186265"/>
    <w:rsid w:val="00197469"/>
    <w:rsid w:val="001A1F85"/>
    <w:rsid w:val="001A3DA2"/>
    <w:rsid w:val="001B20FC"/>
    <w:rsid w:val="001B5E66"/>
    <w:rsid w:val="001B6AC0"/>
    <w:rsid w:val="001C6365"/>
    <w:rsid w:val="001D2011"/>
    <w:rsid w:val="001D2920"/>
    <w:rsid w:val="001D52EB"/>
    <w:rsid w:val="001E1312"/>
    <w:rsid w:val="001E316D"/>
    <w:rsid w:val="001E4945"/>
    <w:rsid w:val="001E6634"/>
    <w:rsid w:val="001F7F2B"/>
    <w:rsid w:val="0020040B"/>
    <w:rsid w:val="00200540"/>
    <w:rsid w:val="00205BA1"/>
    <w:rsid w:val="00207372"/>
    <w:rsid w:val="00207E72"/>
    <w:rsid w:val="002112CE"/>
    <w:rsid w:val="002134A1"/>
    <w:rsid w:val="0021383F"/>
    <w:rsid w:val="0021507F"/>
    <w:rsid w:val="0021550A"/>
    <w:rsid w:val="0021600C"/>
    <w:rsid w:val="0021797A"/>
    <w:rsid w:val="0022094B"/>
    <w:rsid w:val="0022121D"/>
    <w:rsid w:val="002229CB"/>
    <w:rsid w:val="00222BF4"/>
    <w:rsid w:val="00225A56"/>
    <w:rsid w:val="00226510"/>
    <w:rsid w:val="00233799"/>
    <w:rsid w:val="002343A6"/>
    <w:rsid w:val="002347F7"/>
    <w:rsid w:val="002356AC"/>
    <w:rsid w:val="002362D3"/>
    <w:rsid w:val="0023700D"/>
    <w:rsid w:val="00242AF5"/>
    <w:rsid w:val="00244A37"/>
    <w:rsid w:val="00245790"/>
    <w:rsid w:val="00250ABF"/>
    <w:rsid w:val="00251498"/>
    <w:rsid w:val="00251FE8"/>
    <w:rsid w:val="002530DB"/>
    <w:rsid w:val="0025373A"/>
    <w:rsid w:val="0025592E"/>
    <w:rsid w:val="00260479"/>
    <w:rsid w:val="00261E37"/>
    <w:rsid w:val="00262B92"/>
    <w:rsid w:val="00270124"/>
    <w:rsid w:val="00276167"/>
    <w:rsid w:val="0027787F"/>
    <w:rsid w:val="00280B93"/>
    <w:rsid w:val="00281ACB"/>
    <w:rsid w:val="0028329E"/>
    <w:rsid w:val="00285E5E"/>
    <w:rsid w:val="002919EB"/>
    <w:rsid w:val="00295464"/>
    <w:rsid w:val="00295B6A"/>
    <w:rsid w:val="00297C96"/>
    <w:rsid w:val="002A2E68"/>
    <w:rsid w:val="002A6A82"/>
    <w:rsid w:val="002A73AA"/>
    <w:rsid w:val="002A7D91"/>
    <w:rsid w:val="002B46FA"/>
    <w:rsid w:val="002B7106"/>
    <w:rsid w:val="002C2F72"/>
    <w:rsid w:val="002C5BF3"/>
    <w:rsid w:val="002C5E28"/>
    <w:rsid w:val="002C7F20"/>
    <w:rsid w:val="002D0EBF"/>
    <w:rsid w:val="002D4013"/>
    <w:rsid w:val="002D6BBF"/>
    <w:rsid w:val="002D7534"/>
    <w:rsid w:val="002D7CA5"/>
    <w:rsid w:val="002E0327"/>
    <w:rsid w:val="002E0EC6"/>
    <w:rsid w:val="002E4596"/>
    <w:rsid w:val="002E56EE"/>
    <w:rsid w:val="002E5E0F"/>
    <w:rsid w:val="002E70BC"/>
    <w:rsid w:val="002F0294"/>
    <w:rsid w:val="002F4293"/>
    <w:rsid w:val="002F5C89"/>
    <w:rsid w:val="002F6D51"/>
    <w:rsid w:val="00303FD1"/>
    <w:rsid w:val="00305291"/>
    <w:rsid w:val="00311631"/>
    <w:rsid w:val="0032021F"/>
    <w:rsid w:val="00321F5A"/>
    <w:rsid w:val="003233B3"/>
    <w:rsid w:val="00323836"/>
    <w:rsid w:val="00331D65"/>
    <w:rsid w:val="0033303D"/>
    <w:rsid w:val="003331B7"/>
    <w:rsid w:val="003339D7"/>
    <w:rsid w:val="003344C7"/>
    <w:rsid w:val="00335A72"/>
    <w:rsid w:val="00340F73"/>
    <w:rsid w:val="003410CE"/>
    <w:rsid w:val="00344B9A"/>
    <w:rsid w:val="00347EB7"/>
    <w:rsid w:val="003504C6"/>
    <w:rsid w:val="00352A64"/>
    <w:rsid w:val="00355C2A"/>
    <w:rsid w:val="00357031"/>
    <w:rsid w:val="003578C7"/>
    <w:rsid w:val="003601B9"/>
    <w:rsid w:val="00360FF9"/>
    <w:rsid w:val="003613A7"/>
    <w:rsid w:val="00373232"/>
    <w:rsid w:val="00375FE9"/>
    <w:rsid w:val="003801B6"/>
    <w:rsid w:val="00380248"/>
    <w:rsid w:val="00383434"/>
    <w:rsid w:val="00383CB6"/>
    <w:rsid w:val="003919D6"/>
    <w:rsid w:val="003923E1"/>
    <w:rsid w:val="0039597E"/>
    <w:rsid w:val="003B0682"/>
    <w:rsid w:val="003B3A0F"/>
    <w:rsid w:val="003B3D91"/>
    <w:rsid w:val="003B49C7"/>
    <w:rsid w:val="003B6B24"/>
    <w:rsid w:val="003D38B0"/>
    <w:rsid w:val="003D50CB"/>
    <w:rsid w:val="003D5668"/>
    <w:rsid w:val="003D6322"/>
    <w:rsid w:val="003D72F3"/>
    <w:rsid w:val="003E010D"/>
    <w:rsid w:val="003E0B0C"/>
    <w:rsid w:val="003E13AF"/>
    <w:rsid w:val="003E66BE"/>
    <w:rsid w:val="003E67F6"/>
    <w:rsid w:val="003F5A9C"/>
    <w:rsid w:val="003F70AC"/>
    <w:rsid w:val="003F72E2"/>
    <w:rsid w:val="004058BB"/>
    <w:rsid w:val="004063BC"/>
    <w:rsid w:val="00411D25"/>
    <w:rsid w:val="00414654"/>
    <w:rsid w:val="00420D43"/>
    <w:rsid w:val="004227B7"/>
    <w:rsid w:val="00427923"/>
    <w:rsid w:val="0043049E"/>
    <w:rsid w:val="00431886"/>
    <w:rsid w:val="00431DCE"/>
    <w:rsid w:val="004334DA"/>
    <w:rsid w:val="00434F64"/>
    <w:rsid w:val="004363A1"/>
    <w:rsid w:val="0044018B"/>
    <w:rsid w:val="004437DC"/>
    <w:rsid w:val="0044491D"/>
    <w:rsid w:val="00445326"/>
    <w:rsid w:val="00455D32"/>
    <w:rsid w:val="00456A67"/>
    <w:rsid w:val="0046076B"/>
    <w:rsid w:val="00463D85"/>
    <w:rsid w:val="004641B9"/>
    <w:rsid w:val="004658F7"/>
    <w:rsid w:val="0047182D"/>
    <w:rsid w:val="0047267D"/>
    <w:rsid w:val="0047300B"/>
    <w:rsid w:val="00480E6B"/>
    <w:rsid w:val="00481CCD"/>
    <w:rsid w:val="0048372A"/>
    <w:rsid w:val="00484B16"/>
    <w:rsid w:val="004853B1"/>
    <w:rsid w:val="004857D1"/>
    <w:rsid w:val="00485BFD"/>
    <w:rsid w:val="00490818"/>
    <w:rsid w:val="00490A21"/>
    <w:rsid w:val="00491121"/>
    <w:rsid w:val="004922A9"/>
    <w:rsid w:val="004925DF"/>
    <w:rsid w:val="0049637A"/>
    <w:rsid w:val="004965A7"/>
    <w:rsid w:val="004A48CA"/>
    <w:rsid w:val="004B0631"/>
    <w:rsid w:val="004B4738"/>
    <w:rsid w:val="004C0122"/>
    <w:rsid w:val="004C4019"/>
    <w:rsid w:val="004C5662"/>
    <w:rsid w:val="004C678F"/>
    <w:rsid w:val="004D162B"/>
    <w:rsid w:val="004D3E87"/>
    <w:rsid w:val="004D40EC"/>
    <w:rsid w:val="004D4CBF"/>
    <w:rsid w:val="004D7211"/>
    <w:rsid w:val="004E3657"/>
    <w:rsid w:val="004E411E"/>
    <w:rsid w:val="004E4DCA"/>
    <w:rsid w:val="004F3C6F"/>
    <w:rsid w:val="004F6EFA"/>
    <w:rsid w:val="004F7549"/>
    <w:rsid w:val="00501893"/>
    <w:rsid w:val="00501CB8"/>
    <w:rsid w:val="00507925"/>
    <w:rsid w:val="00513C9F"/>
    <w:rsid w:val="00515619"/>
    <w:rsid w:val="00516E0D"/>
    <w:rsid w:val="00517270"/>
    <w:rsid w:val="00522E49"/>
    <w:rsid w:val="00524540"/>
    <w:rsid w:val="00526408"/>
    <w:rsid w:val="0052708B"/>
    <w:rsid w:val="00534147"/>
    <w:rsid w:val="00534E3E"/>
    <w:rsid w:val="005369DD"/>
    <w:rsid w:val="00537C10"/>
    <w:rsid w:val="00537FBC"/>
    <w:rsid w:val="0054328C"/>
    <w:rsid w:val="0055420B"/>
    <w:rsid w:val="005604DB"/>
    <w:rsid w:val="00561397"/>
    <w:rsid w:val="005658E9"/>
    <w:rsid w:val="005661B3"/>
    <w:rsid w:val="0056686E"/>
    <w:rsid w:val="005679EC"/>
    <w:rsid w:val="00580D5D"/>
    <w:rsid w:val="005844E9"/>
    <w:rsid w:val="00584FC2"/>
    <w:rsid w:val="00586073"/>
    <w:rsid w:val="0058614D"/>
    <w:rsid w:val="0058643C"/>
    <w:rsid w:val="005872DD"/>
    <w:rsid w:val="00592424"/>
    <w:rsid w:val="00593CFE"/>
    <w:rsid w:val="00594EAD"/>
    <w:rsid w:val="00595100"/>
    <w:rsid w:val="00595632"/>
    <w:rsid w:val="00597E4B"/>
    <w:rsid w:val="005A173B"/>
    <w:rsid w:val="005B5EEC"/>
    <w:rsid w:val="005C0A0E"/>
    <w:rsid w:val="005C1167"/>
    <w:rsid w:val="005C1277"/>
    <w:rsid w:val="005C6828"/>
    <w:rsid w:val="005C7D06"/>
    <w:rsid w:val="005D3EC7"/>
    <w:rsid w:val="005D4C4B"/>
    <w:rsid w:val="005D6466"/>
    <w:rsid w:val="005E26A9"/>
    <w:rsid w:val="005E27A4"/>
    <w:rsid w:val="005E4325"/>
    <w:rsid w:val="005E6C12"/>
    <w:rsid w:val="005F05A4"/>
    <w:rsid w:val="005F0B0A"/>
    <w:rsid w:val="005F117C"/>
    <w:rsid w:val="005F7E54"/>
    <w:rsid w:val="0060022F"/>
    <w:rsid w:val="00602950"/>
    <w:rsid w:val="006056F9"/>
    <w:rsid w:val="006108FC"/>
    <w:rsid w:val="00612412"/>
    <w:rsid w:val="00612992"/>
    <w:rsid w:val="0061559C"/>
    <w:rsid w:val="00615AE0"/>
    <w:rsid w:val="006169AE"/>
    <w:rsid w:val="006176F9"/>
    <w:rsid w:val="00620D89"/>
    <w:rsid w:val="00626094"/>
    <w:rsid w:val="006308C7"/>
    <w:rsid w:val="0063452A"/>
    <w:rsid w:val="00636333"/>
    <w:rsid w:val="00637051"/>
    <w:rsid w:val="006440FF"/>
    <w:rsid w:val="0064707C"/>
    <w:rsid w:val="00651752"/>
    <w:rsid w:val="0065213D"/>
    <w:rsid w:val="00653374"/>
    <w:rsid w:val="0065366B"/>
    <w:rsid w:val="00656276"/>
    <w:rsid w:val="00657761"/>
    <w:rsid w:val="00660F1D"/>
    <w:rsid w:val="00661245"/>
    <w:rsid w:val="00664D71"/>
    <w:rsid w:val="006702C4"/>
    <w:rsid w:val="00672D05"/>
    <w:rsid w:val="00675D39"/>
    <w:rsid w:val="0067692F"/>
    <w:rsid w:val="00676C1C"/>
    <w:rsid w:val="0067784F"/>
    <w:rsid w:val="00677B34"/>
    <w:rsid w:val="0068430A"/>
    <w:rsid w:val="00685207"/>
    <w:rsid w:val="00687BFD"/>
    <w:rsid w:val="00692F62"/>
    <w:rsid w:val="00694CDE"/>
    <w:rsid w:val="006A0EC6"/>
    <w:rsid w:val="006A613B"/>
    <w:rsid w:val="006A69DC"/>
    <w:rsid w:val="006A7EB0"/>
    <w:rsid w:val="006B1E81"/>
    <w:rsid w:val="006B2A43"/>
    <w:rsid w:val="006B538F"/>
    <w:rsid w:val="006C3C1C"/>
    <w:rsid w:val="006C7278"/>
    <w:rsid w:val="006D040E"/>
    <w:rsid w:val="006D79D3"/>
    <w:rsid w:val="006E17D7"/>
    <w:rsid w:val="006E212F"/>
    <w:rsid w:val="006E2778"/>
    <w:rsid w:val="006E2FA6"/>
    <w:rsid w:val="006E4578"/>
    <w:rsid w:val="006E6490"/>
    <w:rsid w:val="006F00A6"/>
    <w:rsid w:val="006F0D6A"/>
    <w:rsid w:val="006F13DD"/>
    <w:rsid w:val="006F195F"/>
    <w:rsid w:val="006F22F0"/>
    <w:rsid w:val="006F28B0"/>
    <w:rsid w:val="006F42C3"/>
    <w:rsid w:val="006F42F7"/>
    <w:rsid w:val="007005D8"/>
    <w:rsid w:val="00700E5A"/>
    <w:rsid w:val="007019BF"/>
    <w:rsid w:val="00712A92"/>
    <w:rsid w:val="00713F88"/>
    <w:rsid w:val="007146C3"/>
    <w:rsid w:val="00721D9D"/>
    <w:rsid w:val="00722FB8"/>
    <w:rsid w:val="00723CC2"/>
    <w:rsid w:val="00724BAB"/>
    <w:rsid w:val="00724C1B"/>
    <w:rsid w:val="00726103"/>
    <w:rsid w:val="00731464"/>
    <w:rsid w:val="00734753"/>
    <w:rsid w:val="00735F54"/>
    <w:rsid w:val="007372A0"/>
    <w:rsid w:val="00737A04"/>
    <w:rsid w:val="00740CCE"/>
    <w:rsid w:val="0074175B"/>
    <w:rsid w:val="0074227B"/>
    <w:rsid w:val="00744806"/>
    <w:rsid w:val="0074722B"/>
    <w:rsid w:val="00747851"/>
    <w:rsid w:val="007478EB"/>
    <w:rsid w:val="00747ADD"/>
    <w:rsid w:val="00752BC1"/>
    <w:rsid w:val="00753588"/>
    <w:rsid w:val="00755703"/>
    <w:rsid w:val="00755880"/>
    <w:rsid w:val="00765191"/>
    <w:rsid w:val="00765BA0"/>
    <w:rsid w:val="00766982"/>
    <w:rsid w:val="00773891"/>
    <w:rsid w:val="007746C5"/>
    <w:rsid w:val="0078125F"/>
    <w:rsid w:val="00782E46"/>
    <w:rsid w:val="00786B35"/>
    <w:rsid w:val="0079541C"/>
    <w:rsid w:val="00796C25"/>
    <w:rsid w:val="007979FA"/>
    <w:rsid w:val="007A034D"/>
    <w:rsid w:val="007A0749"/>
    <w:rsid w:val="007A1078"/>
    <w:rsid w:val="007A3068"/>
    <w:rsid w:val="007A3457"/>
    <w:rsid w:val="007B0F54"/>
    <w:rsid w:val="007B15E8"/>
    <w:rsid w:val="007B18F4"/>
    <w:rsid w:val="007B2D73"/>
    <w:rsid w:val="007B4718"/>
    <w:rsid w:val="007B6155"/>
    <w:rsid w:val="007B77EF"/>
    <w:rsid w:val="007C5DBF"/>
    <w:rsid w:val="007D1A82"/>
    <w:rsid w:val="007D1E61"/>
    <w:rsid w:val="007D245F"/>
    <w:rsid w:val="007D46FF"/>
    <w:rsid w:val="007D7855"/>
    <w:rsid w:val="007D7C75"/>
    <w:rsid w:val="007E0787"/>
    <w:rsid w:val="007E18B3"/>
    <w:rsid w:val="007E2803"/>
    <w:rsid w:val="007E5D67"/>
    <w:rsid w:val="007F0092"/>
    <w:rsid w:val="007F5630"/>
    <w:rsid w:val="007F6E29"/>
    <w:rsid w:val="00800109"/>
    <w:rsid w:val="00800A31"/>
    <w:rsid w:val="00800D73"/>
    <w:rsid w:val="00801915"/>
    <w:rsid w:val="008021EA"/>
    <w:rsid w:val="00803AC8"/>
    <w:rsid w:val="0080618E"/>
    <w:rsid w:val="0080736B"/>
    <w:rsid w:val="0080785A"/>
    <w:rsid w:val="00807BFA"/>
    <w:rsid w:val="00820B9E"/>
    <w:rsid w:val="0082126E"/>
    <w:rsid w:val="00822CC3"/>
    <w:rsid w:val="008271D8"/>
    <w:rsid w:val="00827C38"/>
    <w:rsid w:val="00831EAC"/>
    <w:rsid w:val="008351A8"/>
    <w:rsid w:val="00844AF8"/>
    <w:rsid w:val="00845E78"/>
    <w:rsid w:val="008469C4"/>
    <w:rsid w:val="0084743F"/>
    <w:rsid w:val="0085372C"/>
    <w:rsid w:val="00854335"/>
    <w:rsid w:val="00854CCB"/>
    <w:rsid w:val="008600CA"/>
    <w:rsid w:val="00860998"/>
    <w:rsid w:val="00863A99"/>
    <w:rsid w:val="008648AB"/>
    <w:rsid w:val="008656FF"/>
    <w:rsid w:val="00872E4D"/>
    <w:rsid w:val="00874927"/>
    <w:rsid w:val="00876100"/>
    <w:rsid w:val="00883A50"/>
    <w:rsid w:val="00884E21"/>
    <w:rsid w:val="00886475"/>
    <w:rsid w:val="00896BF5"/>
    <w:rsid w:val="008A6241"/>
    <w:rsid w:val="008B2687"/>
    <w:rsid w:val="008B3E1E"/>
    <w:rsid w:val="008B4A82"/>
    <w:rsid w:val="008B4D83"/>
    <w:rsid w:val="008B682A"/>
    <w:rsid w:val="008C0406"/>
    <w:rsid w:val="008C1A67"/>
    <w:rsid w:val="008C285D"/>
    <w:rsid w:val="008D0AF9"/>
    <w:rsid w:val="008D3B64"/>
    <w:rsid w:val="008D51B5"/>
    <w:rsid w:val="008D62A2"/>
    <w:rsid w:val="008D705A"/>
    <w:rsid w:val="008E0489"/>
    <w:rsid w:val="008E0A80"/>
    <w:rsid w:val="008E1577"/>
    <w:rsid w:val="008E1C05"/>
    <w:rsid w:val="008E2274"/>
    <w:rsid w:val="008E38E0"/>
    <w:rsid w:val="008F2193"/>
    <w:rsid w:val="008F6281"/>
    <w:rsid w:val="008F6546"/>
    <w:rsid w:val="008F7034"/>
    <w:rsid w:val="0090080C"/>
    <w:rsid w:val="00900982"/>
    <w:rsid w:val="00900F28"/>
    <w:rsid w:val="009076B1"/>
    <w:rsid w:val="00910AEE"/>
    <w:rsid w:val="00912908"/>
    <w:rsid w:val="00920E9F"/>
    <w:rsid w:val="00922542"/>
    <w:rsid w:val="00926E2E"/>
    <w:rsid w:val="009302A7"/>
    <w:rsid w:val="00930E94"/>
    <w:rsid w:val="009328D2"/>
    <w:rsid w:val="00932A31"/>
    <w:rsid w:val="00935CE0"/>
    <w:rsid w:val="0094082F"/>
    <w:rsid w:val="00942D73"/>
    <w:rsid w:val="00942F2E"/>
    <w:rsid w:val="00944288"/>
    <w:rsid w:val="00945007"/>
    <w:rsid w:val="00945BD5"/>
    <w:rsid w:val="0094659B"/>
    <w:rsid w:val="009515CC"/>
    <w:rsid w:val="00956E12"/>
    <w:rsid w:val="00960F9A"/>
    <w:rsid w:val="00962048"/>
    <w:rsid w:val="0096602A"/>
    <w:rsid w:val="009661EA"/>
    <w:rsid w:val="009672C0"/>
    <w:rsid w:val="0097573D"/>
    <w:rsid w:val="00976CF2"/>
    <w:rsid w:val="00977B88"/>
    <w:rsid w:val="009876C5"/>
    <w:rsid w:val="00990750"/>
    <w:rsid w:val="00995E52"/>
    <w:rsid w:val="00996356"/>
    <w:rsid w:val="00997F39"/>
    <w:rsid w:val="009A07C5"/>
    <w:rsid w:val="009A34F9"/>
    <w:rsid w:val="009A43D7"/>
    <w:rsid w:val="009B170D"/>
    <w:rsid w:val="009B29F9"/>
    <w:rsid w:val="009B4F37"/>
    <w:rsid w:val="009B6C2D"/>
    <w:rsid w:val="009C08DE"/>
    <w:rsid w:val="009C1BAA"/>
    <w:rsid w:val="009C1D07"/>
    <w:rsid w:val="009C40AA"/>
    <w:rsid w:val="009E1E22"/>
    <w:rsid w:val="009E3462"/>
    <w:rsid w:val="009E4AAE"/>
    <w:rsid w:val="009E4C04"/>
    <w:rsid w:val="009F175E"/>
    <w:rsid w:val="009F1947"/>
    <w:rsid w:val="009F674D"/>
    <w:rsid w:val="009F7EE7"/>
    <w:rsid w:val="00A01632"/>
    <w:rsid w:val="00A02738"/>
    <w:rsid w:val="00A0540F"/>
    <w:rsid w:val="00A07587"/>
    <w:rsid w:val="00A17B5F"/>
    <w:rsid w:val="00A20F4E"/>
    <w:rsid w:val="00A21026"/>
    <w:rsid w:val="00A214D9"/>
    <w:rsid w:val="00A22741"/>
    <w:rsid w:val="00A2276F"/>
    <w:rsid w:val="00A23104"/>
    <w:rsid w:val="00A24C2A"/>
    <w:rsid w:val="00A25002"/>
    <w:rsid w:val="00A30911"/>
    <w:rsid w:val="00A32504"/>
    <w:rsid w:val="00A32580"/>
    <w:rsid w:val="00A34471"/>
    <w:rsid w:val="00A34D32"/>
    <w:rsid w:val="00A36C3C"/>
    <w:rsid w:val="00A42C0D"/>
    <w:rsid w:val="00A43EE9"/>
    <w:rsid w:val="00A45E1A"/>
    <w:rsid w:val="00A47AB6"/>
    <w:rsid w:val="00A510C1"/>
    <w:rsid w:val="00A54453"/>
    <w:rsid w:val="00A54E3B"/>
    <w:rsid w:val="00A576C5"/>
    <w:rsid w:val="00A57DEE"/>
    <w:rsid w:val="00A620CF"/>
    <w:rsid w:val="00A641A5"/>
    <w:rsid w:val="00A76A32"/>
    <w:rsid w:val="00A77962"/>
    <w:rsid w:val="00A91545"/>
    <w:rsid w:val="00A925A6"/>
    <w:rsid w:val="00A92A9F"/>
    <w:rsid w:val="00A94EAA"/>
    <w:rsid w:val="00A9520E"/>
    <w:rsid w:val="00A967E6"/>
    <w:rsid w:val="00A9727C"/>
    <w:rsid w:val="00AA1757"/>
    <w:rsid w:val="00AA28F8"/>
    <w:rsid w:val="00AA3AAB"/>
    <w:rsid w:val="00AB797F"/>
    <w:rsid w:val="00AC2574"/>
    <w:rsid w:val="00AC2920"/>
    <w:rsid w:val="00AC29BF"/>
    <w:rsid w:val="00AC4921"/>
    <w:rsid w:val="00AD147A"/>
    <w:rsid w:val="00AD24AD"/>
    <w:rsid w:val="00AD36BD"/>
    <w:rsid w:val="00AD4097"/>
    <w:rsid w:val="00AE3C6B"/>
    <w:rsid w:val="00AF09D0"/>
    <w:rsid w:val="00AF407D"/>
    <w:rsid w:val="00AF613D"/>
    <w:rsid w:val="00AF7165"/>
    <w:rsid w:val="00B027D2"/>
    <w:rsid w:val="00B0767A"/>
    <w:rsid w:val="00B11814"/>
    <w:rsid w:val="00B11DC4"/>
    <w:rsid w:val="00B20F35"/>
    <w:rsid w:val="00B2199C"/>
    <w:rsid w:val="00B3054D"/>
    <w:rsid w:val="00B308C5"/>
    <w:rsid w:val="00B366BC"/>
    <w:rsid w:val="00B46BDF"/>
    <w:rsid w:val="00B475DD"/>
    <w:rsid w:val="00B523CB"/>
    <w:rsid w:val="00B52AC3"/>
    <w:rsid w:val="00B57046"/>
    <w:rsid w:val="00B57237"/>
    <w:rsid w:val="00B5772A"/>
    <w:rsid w:val="00B604AA"/>
    <w:rsid w:val="00B66913"/>
    <w:rsid w:val="00B72D9C"/>
    <w:rsid w:val="00B8236C"/>
    <w:rsid w:val="00B82C5D"/>
    <w:rsid w:val="00B8351F"/>
    <w:rsid w:val="00B8436E"/>
    <w:rsid w:val="00BA12C2"/>
    <w:rsid w:val="00BA1716"/>
    <w:rsid w:val="00BA1E0D"/>
    <w:rsid w:val="00BA3EC1"/>
    <w:rsid w:val="00BA4C0F"/>
    <w:rsid w:val="00BB200C"/>
    <w:rsid w:val="00BB34FB"/>
    <w:rsid w:val="00BB382F"/>
    <w:rsid w:val="00BB3ACC"/>
    <w:rsid w:val="00BC4071"/>
    <w:rsid w:val="00BC4777"/>
    <w:rsid w:val="00BC5266"/>
    <w:rsid w:val="00BD22A1"/>
    <w:rsid w:val="00BD4570"/>
    <w:rsid w:val="00BD5D70"/>
    <w:rsid w:val="00BD7B0A"/>
    <w:rsid w:val="00BE2467"/>
    <w:rsid w:val="00BE42A4"/>
    <w:rsid w:val="00BE5491"/>
    <w:rsid w:val="00BE6039"/>
    <w:rsid w:val="00BF1BAF"/>
    <w:rsid w:val="00BF2B73"/>
    <w:rsid w:val="00BF366A"/>
    <w:rsid w:val="00C03869"/>
    <w:rsid w:val="00C039E0"/>
    <w:rsid w:val="00C04152"/>
    <w:rsid w:val="00C058A0"/>
    <w:rsid w:val="00C07FEB"/>
    <w:rsid w:val="00C12963"/>
    <w:rsid w:val="00C12CE5"/>
    <w:rsid w:val="00C14814"/>
    <w:rsid w:val="00C151E5"/>
    <w:rsid w:val="00C17D3C"/>
    <w:rsid w:val="00C200E1"/>
    <w:rsid w:val="00C21574"/>
    <w:rsid w:val="00C26855"/>
    <w:rsid w:val="00C273F1"/>
    <w:rsid w:val="00C3163E"/>
    <w:rsid w:val="00C31BF2"/>
    <w:rsid w:val="00C35EE1"/>
    <w:rsid w:val="00C36E69"/>
    <w:rsid w:val="00C3704A"/>
    <w:rsid w:val="00C410F6"/>
    <w:rsid w:val="00C427E0"/>
    <w:rsid w:val="00C5013D"/>
    <w:rsid w:val="00C52345"/>
    <w:rsid w:val="00C53318"/>
    <w:rsid w:val="00C54CF6"/>
    <w:rsid w:val="00C575DF"/>
    <w:rsid w:val="00C57DF8"/>
    <w:rsid w:val="00C67409"/>
    <w:rsid w:val="00C67849"/>
    <w:rsid w:val="00C7048F"/>
    <w:rsid w:val="00C73B1B"/>
    <w:rsid w:val="00C752B9"/>
    <w:rsid w:val="00C80F21"/>
    <w:rsid w:val="00C82117"/>
    <w:rsid w:val="00C83B8B"/>
    <w:rsid w:val="00C8469E"/>
    <w:rsid w:val="00C85F9C"/>
    <w:rsid w:val="00C876F2"/>
    <w:rsid w:val="00C91BAE"/>
    <w:rsid w:val="00C93F54"/>
    <w:rsid w:val="00C9733D"/>
    <w:rsid w:val="00CA28A0"/>
    <w:rsid w:val="00CA4CB2"/>
    <w:rsid w:val="00CB0287"/>
    <w:rsid w:val="00CB2180"/>
    <w:rsid w:val="00CB26DC"/>
    <w:rsid w:val="00CB3874"/>
    <w:rsid w:val="00CB4B54"/>
    <w:rsid w:val="00CB5609"/>
    <w:rsid w:val="00CC133A"/>
    <w:rsid w:val="00CC1DEE"/>
    <w:rsid w:val="00CC7232"/>
    <w:rsid w:val="00CC7942"/>
    <w:rsid w:val="00CD43B2"/>
    <w:rsid w:val="00CD6FB3"/>
    <w:rsid w:val="00CE07CC"/>
    <w:rsid w:val="00CE2E10"/>
    <w:rsid w:val="00CE31F6"/>
    <w:rsid w:val="00CE4A1C"/>
    <w:rsid w:val="00CF2DB4"/>
    <w:rsid w:val="00CF3028"/>
    <w:rsid w:val="00CF3465"/>
    <w:rsid w:val="00CF53EF"/>
    <w:rsid w:val="00CF6A26"/>
    <w:rsid w:val="00CF6E84"/>
    <w:rsid w:val="00D041FE"/>
    <w:rsid w:val="00D04751"/>
    <w:rsid w:val="00D108A7"/>
    <w:rsid w:val="00D20DB7"/>
    <w:rsid w:val="00D21C64"/>
    <w:rsid w:val="00D24749"/>
    <w:rsid w:val="00D305B2"/>
    <w:rsid w:val="00D32BEA"/>
    <w:rsid w:val="00D32CB5"/>
    <w:rsid w:val="00D33517"/>
    <w:rsid w:val="00D40BDF"/>
    <w:rsid w:val="00D44178"/>
    <w:rsid w:val="00D46C5A"/>
    <w:rsid w:val="00D52597"/>
    <w:rsid w:val="00D55DD1"/>
    <w:rsid w:val="00D63E2D"/>
    <w:rsid w:val="00D6459F"/>
    <w:rsid w:val="00D67A94"/>
    <w:rsid w:val="00D71486"/>
    <w:rsid w:val="00D7185B"/>
    <w:rsid w:val="00D775AF"/>
    <w:rsid w:val="00D80C2B"/>
    <w:rsid w:val="00D80E97"/>
    <w:rsid w:val="00D82063"/>
    <w:rsid w:val="00D83FD5"/>
    <w:rsid w:val="00D864EE"/>
    <w:rsid w:val="00D90098"/>
    <w:rsid w:val="00D90945"/>
    <w:rsid w:val="00D9239A"/>
    <w:rsid w:val="00D934CF"/>
    <w:rsid w:val="00D95C86"/>
    <w:rsid w:val="00D96044"/>
    <w:rsid w:val="00DA0440"/>
    <w:rsid w:val="00DA19E6"/>
    <w:rsid w:val="00DA2C18"/>
    <w:rsid w:val="00DA3C6E"/>
    <w:rsid w:val="00DB0B3A"/>
    <w:rsid w:val="00DB0FDD"/>
    <w:rsid w:val="00DB5547"/>
    <w:rsid w:val="00DB5ED1"/>
    <w:rsid w:val="00DC03AD"/>
    <w:rsid w:val="00DC08C4"/>
    <w:rsid w:val="00DC1281"/>
    <w:rsid w:val="00DC1E16"/>
    <w:rsid w:val="00DC4ADB"/>
    <w:rsid w:val="00DC4D9C"/>
    <w:rsid w:val="00DC63E0"/>
    <w:rsid w:val="00DC6621"/>
    <w:rsid w:val="00DC6A9F"/>
    <w:rsid w:val="00DD2EED"/>
    <w:rsid w:val="00DD4C2A"/>
    <w:rsid w:val="00DD5C57"/>
    <w:rsid w:val="00DD62B1"/>
    <w:rsid w:val="00DE0EFD"/>
    <w:rsid w:val="00DE1A1C"/>
    <w:rsid w:val="00DE3B5B"/>
    <w:rsid w:val="00DE694E"/>
    <w:rsid w:val="00DE74C0"/>
    <w:rsid w:val="00DE7AA6"/>
    <w:rsid w:val="00DE7E6E"/>
    <w:rsid w:val="00DF27B9"/>
    <w:rsid w:val="00E01B71"/>
    <w:rsid w:val="00E037AC"/>
    <w:rsid w:val="00E06867"/>
    <w:rsid w:val="00E127DC"/>
    <w:rsid w:val="00E15E97"/>
    <w:rsid w:val="00E20F3C"/>
    <w:rsid w:val="00E26DD3"/>
    <w:rsid w:val="00E350A8"/>
    <w:rsid w:val="00E35B6A"/>
    <w:rsid w:val="00E41C0F"/>
    <w:rsid w:val="00E439D1"/>
    <w:rsid w:val="00E4425D"/>
    <w:rsid w:val="00E446ED"/>
    <w:rsid w:val="00E50D44"/>
    <w:rsid w:val="00E5630F"/>
    <w:rsid w:val="00E6046A"/>
    <w:rsid w:val="00E6576A"/>
    <w:rsid w:val="00E6738E"/>
    <w:rsid w:val="00E80415"/>
    <w:rsid w:val="00E80BC9"/>
    <w:rsid w:val="00E84F4B"/>
    <w:rsid w:val="00E84FD6"/>
    <w:rsid w:val="00E86413"/>
    <w:rsid w:val="00E95E89"/>
    <w:rsid w:val="00E9616F"/>
    <w:rsid w:val="00E96A34"/>
    <w:rsid w:val="00EA0F8D"/>
    <w:rsid w:val="00EA317C"/>
    <w:rsid w:val="00EA5192"/>
    <w:rsid w:val="00EA6265"/>
    <w:rsid w:val="00EB114B"/>
    <w:rsid w:val="00EB2C28"/>
    <w:rsid w:val="00EB5355"/>
    <w:rsid w:val="00EB5721"/>
    <w:rsid w:val="00EB5A1D"/>
    <w:rsid w:val="00EC1907"/>
    <w:rsid w:val="00EC32C4"/>
    <w:rsid w:val="00EC52D3"/>
    <w:rsid w:val="00ED02A0"/>
    <w:rsid w:val="00ED0E69"/>
    <w:rsid w:val="00ED0EF6"/>
    <w:rsid w:val="00ED24A2"/>
    <w:rsid w:val="00ED2F9E"/>
    <w:rsid w:val="00ED42F1"/>
    <w:rsid w:val="00ED58A2"/>
    <w:rsid w:val="00ED6B0A"/>
    <w:rsid w:val="00ED7A80"/>
    <w:rsid w:val="00EE2E3B"/>
    <w:rsid w:val="00EE5419"/>
    <w:rsid w:val="00EE70E3"/>
    <w:rsid w:val="00EF0721"/>
    <w:rsid w:val="00EF09C9"/>
    <w:rsid w:val="00F00CA0"/>
    <w:rsid w:val="00F03461"/>
    <w:rsid w:val="00F03E03"/>
    <w:rsid w:val="00F0540B"/>
    <w:rsid w:val="00F068E3"/>
    <w:rsid w:val="00F12AFC"/>
    <w:rsid w:val="00F20CF1"/>
    <w:rsid w:val="00F231CA"/>
    <w:rsid w:val="00F300C4"/>
    <w:rsid w:val="00F34565"/>
    <w:rsid w:val="00F34A94"/>
    <w:rsid w:val="00F35909"/>
    <w:rsid w:val="00F401FD"/>
    <w:rsid w:val="00F4072F"/>
    <w:rsid w:val="00F41132"/>
    <w:rsid w:val="00F41175"/>
    <w:rsid w:val="00F414FF"/>
    <w:rsid w:val="00F45573"/>
    <w:rsid w:val="00F466F9"/>
    <w:rsid w:val="00F515A2"/>
    <w:rsid w:val="00F54794"/>
    <w:rsid w:val="00F54898"/>
    <w:rsid w:val="00F54F02"/>
    <w:rsid w:val="00F634E6"/>
    <w:rsid w:val="00F66DF1"/>
    <w:rsid w:val="00F71D06"/>
    <w:rsid w:val="00F75A91"/>
    <w:rsid w:val="00F77091"/>
    <w:rsid w:val="00F8124A"/>
    <w:rsid w:val="00F816F7"/>
    <w:rsid w:val="00F83405"/>
    <w:rsid w:val="00F84B26"/>
    <w:rsid w:val="00F87B00"/>
    <w:rsid w:val="00F91669"/>
    <w:rsid w:val="00F92A3E"/>
    <w:rsid w:val="00F9606D"/>
    <w:rsid w:val="00F96340"/>
    <w:rsid w:val="00FA2FCE"/>
    <w:rsid w:val="00FA5896"/>
    <w:rsid w:val="00FB075B"/>
    <w:rsid w:val="00FB0F77"/>
    <w:rsid w:val="00FB10CF"/>
    <w:rsid w:val="00FB6BD7"/>
    <w:rsid w:val="00FC0235"/>
    <w:rsid w:val="00FD1141"/>
    <w:rsid w:val="00FD76C4"/>
    <w:rsid w:val="00FD7EB7"/>
    <w:rsid w:val="00FE14B6"/>
    <w:rsid w:val="00FE3C2F"/>
    <w:rsid w:val="00FE5465"/>
    <w:rsid w:val="00FE5D23"/>
    <w:rsid w:val="00FE6FE1"/>
    <w:rsid w:val="00FF7EF1"/>
    <w:rsid w:val="00FF7F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9f,#f9f"/>
    </o:shapedefaults>
    <o:shapelayout v:ext="edit">
      <o:idmap v:ext="edit" data="1"/>
    </o:shapelayout>
  </w:shapeDefaults>
  <w:decimalSymbol w:val="."/>
  <w:listSeparator w:val=","/>
  <w15:docId w15:val="{81F97582-D19C-4340-852A-F8E7E309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C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77"/>
    <w:pPr>
      <w:ind w:left="720"/>
      <w:contextualSpacing/>
    </w:pPr>
  </w:style>
  <w:style w:type="table" w:styleId="TableGrid">
    <w:name w:val="Table Grid"/>
    <w:basedOn w:val="TableNormal"/>
    <w:uiPriority w:val="39"/>
    <w:rsid w:val="004857D1"/>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6C2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96C25"/>
    <w:rPr>
      <w:rFonts w:ascii="Tahoma" w:hAnsi="Tahoma" w:cs="Mangal"/>
      <w:sz w:val="16"/>
      <w:szCs w:val="14"/>
    </w:rPr>
  </w:style>
  <w:style w:type="character" w:styleId="PlaceholderText">
    <w:name w:val="Placeholder Text"/>
    <w:basedOn w:val="DefaultParagraphFont"/>
    <w:uiPriority w:val="99"/>
    <w:semiHidden/>
    <w:rsid w:val="00796C25"/>
    <w:rPr>
      <w:color w:val="808080"/>
    </w:rPr>
  </w:style>
  <w:style w:type="paragraph" w:customStyle="1" w:styleId="sub1">
    <w:name w:val="sub1"/>
    <w:basedOn w:val="Normal"/>
    <w:link w:val="sub1Char"/>
    <w:qFormat/>
    <w:rsid w:val="00B11814"/>
    <w:pPr>
      <w:spacing w:after="0" w:line="240" w:lineRule="auto"/>
      <w:jc w:val="both"/>
    </w:pPr>
    <w:rPr>
      <w:rFonts w:ascii="Mangal" w:hAnsi="Mangal"/>
      <w:b/>
      <w:bCs/>
      <w:color w:val="F80080"/>
      <w:sz w:val="28"/>
      <w:szCs w:val="28"/>
    </w:rPr>
  </w:style>
  <w:style w:type="paragraph" w:customStyle="1" w:styleId="Sub2">
    <w:name w:val="Sub2"/>
    <w:basedOn w:val="Normal"/>
    <w:link w:val="Sub2Char"/>
    <w:qFormat/>
    <w:rsid w:val="00B11814"/>
    <w:pPr>
      <w:spacing w:after="0" w:line="240" w:lineRule="auto"/>
      <w:jc w:val="both"/>
    </w:pPr>
    <w:rPr>
      <w:rFonts w:ascii="Mangal" w:hAnsi="Mangal"/>
      <w:b/>
      <w:bCs/>
      <w:color w:val="01A0C6"/>
      <w:sz w:val="28"/>
      <w:szCs w:val="28"/>
    </w:rPr>
  </w:style>
  <w:style w:type="character" w:customStyle="1" w:styleId="sub1Char">
    <w:name w:val="sub1 Char"/>
    <w:basedOn w:val="DefaultParagraphFont"/>
    <w:link w:val="sub1"/>
    <w:rsid w:val="00B11814"/>
    <w:rPr>
      <w:rFonts w:ascii="Mangal" w:hAnsi="Mangal" w:cs="Mangal"/>
      <w:b/>
      <w:bCs/>
      <w:color w:val="F80080"/>
      <w:sz w:val="28"/>
      <w:szCs w:val="28"/>
    </w:rPr>
  </w:style>
  <w:style w:type="character" w:customStyle="1" w:styleId="Sub2Char">
    <w:name w:val="Sub2 Char"/>
    <w:basedOn w:val="DefaultParagraphFont"/>
    <w:link w:val="Sub2"/>
    <w:rsid w:val="00B11814"/>
    <w:rPr>
      <w:rFonts w:ascii="Mangal" w:hAnsi="Mangal" w:cs="Mangal"/>
      <w:b/>
      <w:bCs/>
      <w:color w:val="01A0C6"/>
      <w:sz w:val="28"/>
      <w:szCs w:val="28"/>
    </w:rPr>
  </w:style>
  <w:style w:type="paragraph" w:styleId="EndnoteText">
    <w:name w:val="endnote text"/>
    <w:basedOn w:val="Normal"/>
    <w:link w:val="EndnoteTextChar"/>
    <w:uiPriority w:val="99"/>
    <w:semiHidden/>
    <w:unhideWhenUsed/>
    <w:rsid w:val="00067D09"/>
    <w:pPr>
      <w:spacing w:after="0" w:line="240" w:lineRule="auto"/>
    </w:pPr>
    <w:rPr>
      <w:sz w:val="20"/>
      <w:szCs w:val="18"/>
    </w:rPr>
  </w:style>
  <w:style w:type="character" w:customStyle="1" w:styleId="EndnoteTextChar">
    <w:name w:val="Endnote Text Char"/>
    <w:basedOn w:val="DefaultParagraphFont"/>
    <w:link w:val="EndnoteText"/>
    <w:uiPriority w:val="99"/>
    <w:semiHidden/>
    <w:rsid w:val="00067D09"/>
    <w:rPr>
      <w:rFonts w:cs="Mangal"/>
      <w:sz w:val="20"/>
      <w:szCs w:val="18"/>
    </w:rPr>
  </w:style>
  <w:style w:type="character" w:styleId="EndnoteReference">
    <w:name w:val="endnote reference"/>
    <w:basedOn w:val="DefaultParagraphFont"/>
    <w:uiPriority w:val="99"/>
    <w:semiHidden/>
    <w:unhideWhenUsed/>
    <w:rsid w:val="00067D09"/>
    <w:rPr>
      <w:vertAlign w:val="superscript"/>
    </w:rPr>
  </w:style>
  <w:style w:type="paragraph" w:styleId="Header">
    <w:name w:val="header"/>
    <w:basedOn w:val="Normal"/>
    <w:link w:val="HeaderChar"/>
    <w:uiPriority w:val="99"/>
    <w:unhideWhenUsed/>
    <w:rsid w:val="00C87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6F2"/>
    <w:rPr>
      <w:rFonts w:cs="Mangal"/>
    </w:rPr>
  </w:style>
  <w:style w:type="paragraph" w:styleId="Footer">
    <w:name w:val="footer"/>
    <w:basedOn w:val="Normal"/>
    <w:link w:val="FooterChar"/>
    <w:uiPriority w:val="99"/>
    <w:unhideWhenUsed/>
    <w:rsid w:val="00C87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6F2"/>
    <w:rPr>
      <w:rFonts w:cs="Mangal"/>
    </w:rPr>
  </w:style>
  <w:style w:type="paragraph" w:styleId="DocumentMap">
    <w:name w:val="Document Map"/>
    <w:basedOn w:val="Normal"/>
    <w:link w:val="DocumentMapChar"/>
    <w:uiPriority w:val="99"/>
    <w:semiHidden/>
    <w:unhideWhenUsed/>
    <w:rsid w:val="00F03E03"/>
    <w:pPr>
      <w:spacing w:after="0" w:line="240" w:lineRule="auto"/>
    </w:pPr>
    <w:rPr>
      <w:rFonts w:ascii="Tahoma" w:hAnsi="Tahoma"/>
      <w:sz w:val="16"/>
      <w:szCs w:val="14"/>
    </w:rPr>
  </w:style>
  <w:style w:type="character" w:customStyle="1" w:styleId="DocumentMapChar">
    <w:name w:val="Document Map Char"/>
    <w:basedOn w:val="DefaultParagraphFont"/>
    <w:link w:val="DocumentMap"/>
    <w:uiPriority w:val="99"/>
    <w:semiHidden/>
    <w:rsid w:val="00F03E03"/>
    <w:rPr>
      <w:rFonts w:ascii="Tahoma" w:hAnsi="Tahoma" w:cs="Mangal"/>
      <w:sz w:val="16"/>
      <w:szCs w:val="14"/>
    </w:rPr>
  </w:style>
  <w:style w:type="paragraph" w:customStyle="1" w:styleId="SubHead1">
    <w:name w:val="SubHead1"/>
    <w:basedOn w:val="Normal"/>
    <w:link w:val="SubHead1Char"/>
    <w:qFormat/>
    <w:rsid w:val="0074227B"/>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character" w:customStyle="1" w:styleId="SubHead1Char">
    <w:name w:val="SubHead1 Char"/>
    <w:basedOn w:val="DefaultParagraphFont"/>
    <w:link w:val="SubHead1"/>
    <w:rsid w:val="0074227B"/>
    <w:rPr>
      <w:rFonts w:asciiTheme="majorBidi" w:hAnsiTheme="majorBidi" w:cs="DevLys 010"/>
      <w:b/>
      <w:bCs/>
      <w:color w:val="F80080"/>
      <w:sz w:val="28"/>
      <w:szCs w:val="32"/>
    </w:rPr>
  </w:style>
  <w:style w:type="paragraph" w:customStyle="1" w:styleId="MainHead">
    <w:name w:val="MainHead"/>
    <w:basedOn w:val="Normal"/>
    <w:link w:val="MainHeadChar"/>
    <w:qFormat/>
    <w:rsid w:val="0074227B"/>
    <w:pPr>
      <w:autoSpaceDE w:val="0"/>
      <w:autoSpaceDN w:val="0"/>
      <w:adjustRightInd w:val="0"/>
      <w:spacing w:before="57" w:line="340" w:lineRule="atLeast"/>
      <w:jc w:val="center"/>
    </w:pPr>
    <w:rPr>
      <w:rFonts w:asciiTheme="majorBidi" w:hAnsiTheme="majorBidi" w:cstheme="majorBidi"/>
      <w:b/>
      <w:bCs/>
      <w:color w:val="FF0000"/>
      <w:sz w:val="48"/>
      <w:szCs w:val="48"/>
    </w:rPr>
  </w:style>
  <w:style w:type="character" w:customStyle="1" w:styleId="MainHeadChar">
    <w:name w:val="MainHead Char"/>
    <w:basedOn w:val="DefaultParagraphFont"/>
    <w:link w:val="MainHead"/>
    <w:rsid w:val="0074227B"/>
    <w:rPr>
      <w:rFonts w:asciiTheme="majorBidi" w:hAnsiTheme="majorBidi" w:cstheme="majorBidi"/>
      <w:b/>
      <w:bCs/>
      <w:color w:val="FF0000"/>
      <w:sz w:val="48"/>
      <w:szCs w:val="48"/>
    </w:rPr>
  </w:style>
  <w:style w:type="paragraph" w:customStyle="1" w:styleId="Headline">
    <w:name w:val="Headline"/>
    <w:basedOn w:val="Normal"/>
    <w:rsid w:val="00383434"/>
    <w:pPr>
      <w:autoSpaceDE w:val="0"/>
      <w:autoSpaceDN w:val="0"/>
      <w:adjustRightInd w:val="0"/>
      <w:spacing w:after="0" w:line="240" w:lineRule="auto"/>
    </w:pPr>
    <w:rPr>
      <w:rFonts w:ascii="Times New Roman" w:hAnsi="Times New Roman"/>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8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FDF07-91C6-4B50-861B-A7DB4BF9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6</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601</cp:revision>
  <cp:lastPrinted>2020-04-14T18:14:00Z</cp:lastPrinted>
  <dcterms:created xsi:type="dcterms:W3CDTF">2020-04-14T12:00:00Z</dcterms:created>
  <dcterms:modified xsi:type="dcterms:W3CDTF">2020-05-23T05:36:00Z</dcterms:modified>
</cp:coreProperties>
</file>